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ADD2" w14:textId="77777777" w:rsidR="00C41081" w:rsidRDefault="008A7FCF">
      <w:pPr>
        <w:rPr>
          <w:b/>
          <w:bCs/>
        </w:rPr>
      </w:pPr>
      <w:r w:rsidRPr="00C64FB4">
        <w:rPr>
          <w:b/>
          <w:bCs/>
          <w:noProof/>
          <w:lang w:eastAsia="es-MX"/>
        </w:rPr>
        <mc:AlternateContent>
          <mc:Choice Requires="wps">
            <w:drawing>
              <wp:anchor distT="0" distB="0" distL="114300" distR="114300" simplePos="0" relativeHeight="251654656" behindDoc="0" locked="0" layoutInCell="1" allowOverlap="1" wp14:anchorId="0016B7F6" wp14:editId="21A0F952">
                <wp:simplePos x="0" y="0"/>
                <wp:positionH relativeFrom="column">
                  <wp:posOffset>-808042</wp:posOffset>
                </wp:positionH>
                <wp:positionV relativeFrom="paragraph">
                  <wp:posOffset>329952</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320A0216" w14:textId="77777777" w:rsidR="00924B29" w:rsidRDefault="00924B2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0016B7F6" id="_x0000_t202" coordsize="21600,21600" o:spt="202" path="m,l,21600r21600,l21600,xe">
                <v:stroke joinstyle="miter"/>
                <v:path gradientshapeok="t" o:connecttype="rect"/>
              </v:shapetype>
              <v:shape id="8 CuadroTexto" o:spid="_x0000_s1026" type="#_x0000_t202" style="position:absolute;left:0;text-align:left;margin-left:-63.65pt;margin-top:26pt;width:567.3pt;height:1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BjgSdfeAAAADAEAAA8AAABkcnMvZG93bnJldi54bWxM&#10;j01PwzAMhu9I/IfISNy2ZEUwKHWngQRiEpcOxDlrvaaicaom/eDfk57gaPvR6+fNdrNtxUi9bxwj&#10;bNYKBHHpqoZrhM+Pl9U9CB80V7p1TAg/5GGXX15kOq3cxAWNx1CLGMI+1QgmhC6V0peGrPZr1xHH&#10;29n1Voc49rWsej3FcNvKRKk7aXXD8YPRHT0bKr+Pg0WQ4f11Mm/78YvO3dOh4IIPg0G8vpr3jyAC&#10;zeEPhkU/qkMenU5u4MqLFmG1SbY3kUW4TWKphVBq2ZwQkoetApln8n+J/BcAAP//AwBQSwECLQAU&#10;AAYACAAAACEAtoM4kv4AAADhAQAAEwAAAAAAAAAAAAAAAAAAAAAAW0NvbnRlbnRfVHlwZXNdLnht&#10;bFBLAQItABQABgAIAAAAIQA4/SH/1gAAAJQBAAALAAAAAAAAAAAAAAAAAC8BAABfcmVscy8ucmVs&#10;c1BLAQItABQABgAIAAAAIQC7mB8aswEAAEcDAAAOAAAAAAAAAAAAAAAAAC4CAABkcnMvZTJvRG9j&#10;LnhtbFBLAQItABQABgAIAAAAIQAY4EnX3gAAAAwBAAAPAAAAAAAAAAAAAAAAAA0EAABkcnMvZG93&#10;bnJldi54bWxQSwUGAAAAAAQABADzAAAAGAUAAAAA&#10;" filled="f" stroked="f">
                <v:textbox style="mso-fit-shape-to-text:t" inset="2.16808mm,1.084mm,2.16808mm,1.084mm">
                  <w:txbxContent>
                    <w:p w14:paraId="320A0216" w14:textId="77777777" w:rsidR="00924B29" w:rsidRDefault="00924B2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48512" behindDoc="0" locked="0" layoutInCell="1" allowOverlap="1" wp14:anchorId="36C177AE" wp14:editId="3719125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r w:rsidRPr="00C64FB4">
        <w:rPr>
          <w:b/>
          <w:bCs/>
          <w:noProof/>
          <w:lang w:eastAsia="es-MX"/>
        </w:rPr>
        <w:drawing>
          <wp:anchor distT="0" distB="0" distL="114300" distR="114300" simplePos="0" relativeHeight="251653632" behindDoc="0" locked="0" layoutInCell="1" allowOverlap="1" wp14:anchorId="57E169D9" wp14:editId="7DA6864A">
            <wp:simplePos x="0" y="0"/>
            <wp:positionH relativeFrom="column">
              <wp:posOffset>4200634</wp:posOffset>
            </wp:positionH>
            <wp:positionV relativeFrom="paragraph">
              <wp:posOffset>-1171575</wp:posOffset>
            </wp:positionV>
            <wp:extent cx="2387600" cy="946150"/>
            <wp:effectExtent l="0" t="0" r="0" b="6350"/>
            <wp:wrapNone/>
            <wp:docPr id="12" name="35 Imagen">
              <a:extLst xmlns:a="http://schemas.openxmlformats.org/drawingml/2006/main">
                <a:ext uri="{FF2B5EF4-FFF2-40B4-BE49-F238E27FC236}">
                  <a16:creationId xmlns:a16="http://schemas.microsoft.com/office/drawing/2014/main" id="{E75DF73D-2A0F-4F04-A8A5-F68457E4B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 Imagen">
                      <a:extLst>
                        <a:ext uri="{FF2B5EF4-FFF2-40B4-BE49-F238E27FC236}">
                          <a16:creationId xmlns:a16="http://schemas.microsoft.com/office/drawing/2014/main" id="{E75DF73D-2A0F-4F04-A8A5-F68457E4B01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946150"/>
                    </a:xfrm>
                    <a:prstGeom prst="rect">
                      <a:avLst/>
                    </a:prstGeom>
                  </pic:spPr>
                </pic:pic>
              </a:graphicData>
            </a:graphic>
            <wp14:sizeRelH relativeFrom="margin">
              <wp14:pctWidth>0</wp14:pctWidth>
            </wp14:sizeRelH>
            <wp14:sizeRelV relativeFrom="margin">
              <wp14:pctHeight>0</wp14:pctHeight>
            </wp14:sizeRelV>
          </wp:anchor>
        </w:drawing>
      </w:r>
    </w:p>
    <w:p w14:paraId="6D98FAB9" w14:textId="104DCE50" w:rsidR="00C41081" w:rsidRDefault="00347D8D">
      <w:pPr>
        <w:rPr>
          <w:b/>
          <w:bCs/>
        </w:rPr>
      </w:pPr>
      <w:r w:rsidRPr="00C64FB4">
        <w:rPr>
          <w:b/>
          <w:bCs/>
          <w:noProof/>
          <w:lang w:eastAsia="es-MX"/>
        </w:rPr>
        <mc:AlternateContent>
          <mc:Choice Requires="wps">
            <w:drawing>
              <wp:anchor distT="0" distB="0" distL="114300" distR="114300" simplePos="0" relativeHeight="251664384" behindDoc="0" locked="0" layoutInCell="1" allowOverlap="1" wp14:anchorId="6B820500" wp14:editId="245CF2DD">
                <wp:simplePos x="0" y="0"/>
                <wp:positionH relativeFrom="column">
                  <wp:posOffset>1830070</wp:posOffset>
                </wp:positionH>
                <wp:positionV relativeFrom="paragraph">
                  <wp:posOffset>4585970</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29DCDA3F"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18AD705E"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50BC7295"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Desarrollo Comunitario</w:t>
                            </w:r>
                          </w:p>
                        </w:txbxContent>
                      </wps:txbx>
                      <wps:bodyPr wrap="none" lIns="78051" tIns="39025" rIns="78051" bIns="39025" rtlCol="0">
                        <a:spAutoFit/>
                      </wps:bodyPr>
                    </wps:wsp>
                  </a:graphicData>
                </a:graphic>
              </wp:anchor>
            </w:drawing>
          </mc:Choice>
          <mc:Fallback>
            <w:pict>
              <v:shape w14:anchorId="6B820500" id="12 CuadroTexto" o:spid="_x0000_s1027" type="#_x0000_t202" style="position:absolute;left:0;text-align:left;margin-left:144.1pt;margin-top:361.1pt;width:176.35pt;height:57.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fQvmbuEAAAALAQAADwAAAGRycy9kb3ducmV2LnhtbEyP&#10;wU7DMAyG70i8Q2QkbiwhHV0pTSeEhEADDqxwzxrTViRO1WRb4ekJJ7jZ8qff31+tZ2fZAacweFJw&#10;uRDAkFpvBuoUvDX3FwWwEDUZbT2hgi8MsK5PTypdGn+kVzxsY8dSCIVSK+hjHEvOQ9uj02HhR6R0&#10;+/CT0zGtU8fNpI8p3Fkuhci50wOlD70e8a7H9nO7dwrC81P2fiXkhjZ26R+aVfOiH7+VOj+bb2+A&#10;RZzjHwy/+kkd6uS083sygVkFsihkQhWspExDIvKluAa2U1BkeQa8rvj/DvUPAAAA//8DAFBLAQIt&#10;ABQABgAIAAAAIQC2gziS/gAAAOEBAAATAAAAAAAAAAAAAAAAAAAAAABbQ29udGVudF9UeXBlc10u&#10;eG1sUEsBAi0AFAAGAAgAAAAhADj9If/WAAAAlAEAAAsAAAAAAAAAAAAAAAAALwEAAF9yZWxzLy5y&#10;ZWxzUEsBAi0AFAAGAAgAAAAhAA5gekayAQAATAMAAA4AAAAAAAAAAAAAAAAALgIAAGRycy9lMm9E&#10;b2MueG1sUEsBAi0AFAAGAAgAAAAhAH0L5m7hAAAACwEAAA8AAAAAAAAAAAAAAAAADAQAAGRycy9k&#10;b3ducmV2LnhtbFBLBQYAAAAABAAEAPMAAAAaBQAAAAA=&#10;" filled="f" stroked="f">
                <v:textbox style="mso-fit-shape-to-text:t" inset="2.16808mm,1.084mm,2.16808mm,1.084mm">
                  <w:txbxContent>
                    <w:p w14:paraId="29DCDA3F"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18AD705E"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50BC7295"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Desarrollo Comunitario</w:t>
                      </w:r>
                    </w:p>
                  </w:txbxContent>
                </v:textbox>
              </v:shape>
            </w:pict>
          </mc:Fallback>
        </mc:AlternateContent>
      </w:r>
      <w:r w:rsidRPr="00C64FB4">
        <w:rPr>
          <w:b/>
          <w:bCs/>
          <w:noProof/>
          <w:lang w:eastAsia="es-MX"/>
        </w:rPr>
        <mc:AlternateContent>
          <mc:Choice Requires="wps">
            <w:drawing>
              <wp:anchor distT="0" distB="0" distL="114300" distR="114300" simplePos="0" relativeHeight="251668480" behindDoc="0" locked="0" layoutInCell="1" allowOverlap="1" wp14:anchorId="7F69AD0B" wp14:editId="65885D97">
                <wp:simplePos x="0" y="0"/>
                <wp:positionH relativeFrom="column">
                  <wp:posOffset>443733</wp:posOffset>
                </wp:positionH>
                <wp:positionV relativeFrom="paragraph">
                  <wp:posOffset>3596450</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7413E5A2"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7F69AD0B" id="10 CuadroTexto" o:spid="_x0000_s1028" type="#_x0000_t202" style="position:absolute;left:0;text-align:left;margin-left:34.95pt;margin-top:283.2pt;width:370.8pt;height:49.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DDAziO3gAAAAoBAAAPAAAAZHJzL2Rvd25yZXYueG1sTI/LTsMwEEX3SPyDNUjsqBNErTbEqQoS&#10;iEpsUhBrN5nGEfE4ip0Hf8+wosvRPbr3TL5bXCcmHELrSUO6SkAgVb5uqdHw+fFytwERoqHadJ5Q&#10;ww8G2BXXV7nJaj9TidMxNoJLKGRGg42xz6QMlUVnwsr3SJyd/eBM5HNoZD2YmctdJ++TRElnWuIF&#10;a3p8tlh9H0enQcb319m+7acvPPdPh5JKOoxW69ubZf8IIuIS/2H402d1KNjp5Eeqg+g0qO2WSQ1r&#10;pR5AMLBJ0zWIEydKJSCLXF6+UPwCAAD//wMAUEsBAi0AFAAGAAgAAAAhALaDOJL+AAAA4QEAABMA&#10;AAAAAAAAAAAAAAAAAAAAAFtDb250ZW50X1R5cGVzXS54bWxQSwECLQAUAAYACAAAACEAOP0h/9YA&#10;AACUAQAACwAAAAAAAAAAAAAAAAAvAQAAX3JlbHMvLnJlbHNQSwECLQAUAAYACAAAACEAVpnjqkcC&#10;AABsBAAADgAAAAAAAAAAAAAAAAAuAgAAZHJzL2Uyb0RvYy54bWxQSwECLQAUAAYACAAAACEAwwM4&#10;jt4AAAAKAQAADwAAAAAAAAAAAAAAAAChBAAAZHJzL2Rvd25yZXYueG1sUEsFBgAAAAAEAAQA8wAA&#10;AKwFAAAAAA==&#10;" filled="f" stroked="f">
                <v:textbox style="mso-fit-shape-to-text:t" inset="2.16808mm,1.084mm,2.16808mm,1.084mm">
                  <w:txbxContent>
                    <w:p w14:paraId="7413E5A2"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v:textbox>
              </v:shape>
            </w:pict>
          </mc:Fallback>
        </mc:AlternateContent>
      </w:r>
      <w:r>
        <w:rPr>
          <w:noProof/>
          <w:lang w:eastAsia="es-MX"/>
        </w:rPr>
        <mc:AlternateContent>
          <mc:Choice Requires="wps">
            <w:drawing>
              <wp:anchor distT="0" distB="0" distL="114300" distR="114300" simplePos="0" relativeHeight="251652096" behindDoc="0" locked="0" layoutInCell="1" allowOverlap="1" wp14:anchorId="7BAC0B0E" wp14:editId="2FCDEC0B">
                <wp:simplePos x="0" y="0"/>
                <wp:positionH relativeFrom="column">
                  <wp:posOffset>1768418</wp:posOffset>
                </wp:positionH>
                <wp:positionV relativeFrom="paragraph">
                  <wp:posOffset>2697224</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402049C7" w14:textId="684A6E65" w:rsidR="00924B29" w:rsidRDefault="00924B2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w:t>
                            </w:r>
                            <w:r w:rsidR="0040403F">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BAC0B0E" id="_x0000_s1029" type="#_x0000_t202" style="position:absolute;left:0;text-align:left;margin-left:139.25pt;margin-top:212.4pt;width:161.3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E6QGYXfAAAACwEAAA8AAABkcnMvZG93bnJl&#10;di54bWxMj8tOwzAQRfdI/IM1SOyoXZOUEjKpEIgtqOUhsXPjaRIRj6PYbcLfY1awHM3RveeWm9n1&#10;4kRj6DwjLBcKBHHtbccNwtvr09UaRIiGrek9E8I3BdhU52elKayfeEunXWxECuFQGIQ2xqGQMtQt&#10;ORMWfiBOv4MfnYnpHBtpRzOlcNdLrdRKOtNxamjNQA8t1V+7o0N4fz58fmTqpXl0+TD5WUl2txLx&#10;8mK+vwMRaY5/MPzqJ3WoktPeH9kG0SPom3WeUIRMZ2lDIlZqqUHsEXKdX4OsSvl/Q/UDAAD//wMA&#10;UEsBAi0AFAAGAAgAAAAhALaDOJL+AAAA4QEAABMAAAAAAAAAAAAAAAAAAAAAAFtDb250ZW50X1R5&#10;cGVzXS54bWxQSwECLQAUAAYACAAAACEAOP0h/9YAAACUAQAACwAAAAAAAAAAAAAAAAAvAQAAX3Jl&#10;bHMvLnJlbHNQSwECLQAUAAYACAAAACEAj3Vjc2QCAACiBAAADgAAAAAAAAAAAAAAAAAuAgAAZHJz&#10;L2Uyb0RvYy54bWxQSwECLQAUAAYACAAAACEATpAZhd8AAAALAQAADwAAAAAAAAAAAAAAAAC+BAAA&#10;ZHJzL2Rvd25yZXYueG1sUEsFBgAAAAAEAAQA8wAAAMoFAAAAAA==&#10;" filled="f" stroked="f">
                <v:textbox>
                  <w:txbxContent>
                    <w:p w14:paraId="402049C7" w14:textId="684A6E65" w:rsidR="00924B29" w:rsidRDefault="00924B2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w:t>
                      </w:r>
                      <w:r w:rsidR="0040403F">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w:t>
                      </w:r>
                    </w:p>
                  </w:txbxContent>
                </v:textbox>
              </v:shape>
            </w:pict>
          </mc:Fallback>
        </mc:AlternateContent>
      </w:r>
      <w:r w:rsidR="0003412C" w:rsidRPr="00C64FB4">
        <w:rPr>
          <w:b/>
          <w:bCs/>
          <w:noProof/>
          <w:lang w:eastAsia="es-MX"/>
        </w:rPr>
        <mc:AlternateContent>
          <mc:Choice Requires="wps">
            <w:drawing>
              <wp:anchor distT="0" distB="0" distL="114300" distR="114300" simplePos="0" relativeHeight="251658240" behindDoc="0" locked="0" layoutInCell="1" allowOverlap="1" wp14:anchorId="787ACAA0" wp14:editId="1EBE2F4C">
                <wp:simplePos x="0" y="0"/>
                <wp:positionH relativeFrom="column">
                  <wp:posOffset>213863</wp:posOffset>
                </wp:positionH>
                <wp:positionV relativeFrom="paragraph">
                  <wp:posOffset>1489842</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7CD8AE59" w14:textId="77777777" w:rsidR="00924B29" w:rsidRPr="008A7FCF" w:rsidRDefault="00924B2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Fabricas Comunitarias de Block</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787ACAA0" id="_x0000_s1030" type="#_x0000_t202" style="position:absolute;left:0;text-align:left;margin-left:16.85pt;margin-top:117.3pt;width:407.1pt;height:1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N4F37HfAAAACgEAAA8AAABkcnMvZG93bnJldi54&#10;bWxMj01Lw0AQhu+C/2EZwZvd2JS0TTMpVVAseEkVz9tkmg1mZ0N28+G/dz3Z0zDMwzvPm+1n04qR&#10;etdYRnhcRCCIS1s1XCN8frw8bEA4r7hSrWVC+CEH+/z2JlNpZScuaDz5WoQQdqlC0N53qZSu1GSU&#10;W9iOONwutjfKh7WvZdWrKYSbVi6jKJFGNRw+aNXRs6by+zQYBOnfXyf9dhi/6NI9HQsu+DhoxPu7&#10;+bAD4Wn2/zD86Qd1yIPT2Q5cOdEixPE6kAjLeJWACMBmtd6COCOEmYDMM3ldIf8FAAD//wMAUEsB&#10;Ai0AFAAGAAgAAAAhALaDOJL+AAAA4QEAABMAAAAAAAAAAAAAAAAAAAAAAFtDb250ZW50X1R5cGVz&#10;XS54bWxQSwECLQAUAAYACAAAACEAOP0h/9YAAACUAQAACwAAAAAAAAAAAAAAAAAvAQAAX3JlbHMv&#10;LnJlbHNQSwECLQAUAAYACAAAACEAdn0wyLYBAABOAwAADgAAAAAAAAAAAAAAAAAuAgAAZHJzL2Uy&#10;b0RvYy54bWxQSwECLQAUAAYACAAAACEA3gXfsd8AAAAKAQAADwAAAAAAAAAAAAAAAAAQBAAAZHJz&#10;L2Rvd25yZXYueG1sUEsFBgAAAAAEAAQA8wAAABwFAAAAAA==&#10;" filled="f" stroked="f">
                <v:textbox style="mso-fit-shape-to-text:t" inset="2.16808mm,1.084mm,2.16808mm,1.084mm">
                  <w:txbxContent>
                    <w:p w14:paraId="7CD8AE59" w14:textId="77777777" w:rsidR="00924B29" w:rsidRPr="008A7FCF" w:rsidRDefault="00924B2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Fabricas Comunitarias de Block</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46464" behindDoc="0" locked="0" layoutInCell="1" allowOverlap="1" wp14:anchorId="3AC2DB9F" wp14:editId="607035A1">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E5A5A" w14:textId="77777777" w:rsidR="00924B29" w:rsidRDefault="00924B2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3AC2DB9F" id="3 Combinar" o:spid="_x0000_s1031" style="position:absolute;left:0;text-align:left;margin-left:-35.4pt;margin-top:288.35pt;width:724.2pt;height:477.25pt;rotation:3320988fd;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2F8E5A5A" w14:textId="77777777" w:rsidR="00924B29" w:rsidRDefault="00924B29"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45440" behindDoc="0" locked="0" layoutInCell="1" allowOverlap="1" wp14:anchorId="4BC65DA5" wp14:editId="14035BF6">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5E10D" w14:textId="77777777" w:rsidR="00924B29" w:rsidRDefault="00924B2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4BC65DA5" id="_x0000_s1032" style="position:absolute;left:0;text-align:left;margin-left:-49.85pt;margin-top:279.5pt;width:737.7pt;height:496.25pt;rotation:3320988fd;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71B5E10D" w14:textId="77777777" w:rsidR="00924B29" w:rsidRDefault="00924B29" w:rsidP="008A7FCF">
                      <w:pPr>
                        <w:jc w:val="center"/>
                      </w:pPr>
                    </w:p>
                  </w:txbxContent>
                </v:textbox>
              </v:shape>
            </w:pict>
          </mc:Fallback>
        </mc:AlternateContent>
      </w:r>
      <w:r w:rsidR="00C41081">
        <w:rPr>
          <w:b/>
          <w:bCs/>
        </w:rPr>
        <w:br w:type="page"/>
      </w:r>
    </w:p>
    <w:p w14:paraId="20D77635"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090FCAE0" w14:textId="77777777" w:rsidR="00347D8D" w:rsidRPr="002B2243" w:rsidRDefault="00347D8D" w:rsidP="00347D8D">
      <w:pPr>
        <w:pStyle w:val="TtuloTDC"/>
        <w:jc w:val="center"/>
        <w:rPr>
          <w:rFonts w:ascii="Montserrat" w:hAnsi="Montserrat"/>
          <w:sz w:val="32"/>
          <w:szCs w:val="32"/>
        </w:rPr>
      </w:pPr>
      <w:r w:rsidRPr="002B2243">
        <w:rPr>
          <w:rFonts w:ascii="Montserrat" w:hAnsi="Montserrat"/>
          <w:sz w:val="32"/>
          <w:szCs w:val="32"/>
        </w:rPr>
        <w:lastRenderedPageBreak/>
        <w:t>INDICE</w:t>
      </w:r>
    </w:p>
    <w:p w14:paraId="0CC2552E" w14:textId="77777777" w:rsidR="00347D8D" w:rsidRDefault="00347D8D">
      <w:pPr>
        <w:pStyle w:val="TDC1"/>
        <w:tabs>
          <w:tab w:val="right" w:leader="dot" w:pos="8828"/>
        </w:tabs>
        <w:rPr>
          <w:rFonts w:ascii="Montserrat Light" w:hAnsi="Montserrat Light"/>
          <w:sz w:val="22"/>
          <w:szCs w:val="22"/>
        </w:rPr>
      </w:pPr>
    </w:p>
    <w:p w14:paraId="67D12D3D" w14:textId="0EFB1887" w:rsidR="00147EFF" w:rsidRPr="00147EFF" w:rsidRDefault="00147EFF">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147EFF">
        <w:rPr>
          <w:rFonts w:ascii="Montserrat Light" w:hAnsi="Montserrat Light"/>
          <w:sz w:val="22"/>
          <w:szCs w:val="22"/>
        </w:rPr>
        <w:fldChar w:fldCharType="begin"/>
      </w:r>
      <w:r w:rsidRPr="00147EFF">
        <w:rPr>
          <w:rFonts w:ascii="Montserrat Light" w:hAnsi="Montserrat Light"/>
          <w:sz w:val="22"/>
          <w:szCs w:val="22"/>
        </w:rPr>
        <w:instrText xml:space="preserve"> TOC \o "1-4" \h \z \u </w:instrText>
      </w:r>
      <w:r w:rsidRPr="00147EFF">
        <w:rPr>
          <w:rFonts w:ascii="Montserrat Light" w:hAnsi="Montserrat Light"/>
          <w:sz w:val="22"/>
          <w:szCs w:val="22"/>
        </w:rPr>
        <w:fldChar w:fldCharType="separate"/>
      </w:r>
      <w:hyperlink r:id="rId14" w:anchor="_Toc86183368" w:history="1">
        <w:r w:rsidRPr="00147EFF">
          <w:rPr>
            <w:rStyle w:val="Hipervnculo"/>
            <w:rFonts w:ascii="Montserrat Light" w:hAnsi="Montserrat Light"/>
            <w:noProof/>
            <w:sz w:val="22"/>
            <w:szCs w:val="22"/>
          </w:rPr>
          <w:t>Características de la Evaluación</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_Toc86183368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w:t>
        </w:r>
        <w:r w:rsidRPr="00147EFF">
          <w:rPr>
            <w:rFonts w:ascii="Montserrat Light" w:hAnsi="Montserrat Light"/>
            <w:noProof/>
            <w:webHidden/>
            <w:sz w:val="22"/>
            <w:szCs w:val="22"/>
          </w:rPr>
          <w:fldChar w:fldCharType="end"/>
        </w:r>
      </w:hyperlink>
    </w:p>
    <w:p w14:paraId="5EC15FB0" w14:textId="35D78461" w:rsidR="00147EFF" w:rsidRPr="00147EFF" w:rsidRDefault="00147EF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183369" w:history="1">
        <w:r w:rsidRPr="00147EFF">
          <w:rPr>
            <w:rStyle w:val="Hipervnculo"/>
            <w:rFonts w:ascii="Montserrat Light" w:hAnsi="Montserrat Light"/>
            <w:noProof/>
            <w:sz w:val="22"/>
            <w:szCs w:val="22"/>
          </w:rPr>
          <w:t>Antecedentes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_Toc86183369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3</w:t>
        </w:r>
        <w:r w:rsidRPr="00147EFF">
          <w:rPr>
            <w:rFonts w:ascii="Montserrat Light" w:hAnsi="Montserrat Light"/>
            <w:noProof/>
            <w:webHidden/>
            <w:sz w:val="22"/>
            <w:szCs w:val="22"/>
          </w:rPr>
          <w:fldChar w:fldCharType="end"/>
        </w:r>
      </w:hyperlink>
    </w:p>
    <w:p w14:paraId="3B80DDAC" w14:textId="6370AB29" w:rsidR="00147EFF" w:rsidRPr="00147EFF" w:rsidRDefault="00147EF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83370" w:history="1">
        <w:r w:rsidRPr="00147EFF">
          <w:rPr>
            <w:rStyle w:val="Hipervnculo"/>
            <w:rFonts w:ascii="Montserrat Light" w:hAnsi="Montserrat Light"/>
            <w:noProof/>
            <w:sz w:val="22"/>
            <w:szCs w:val="22"/>
          </w:rPr>
          <w:t>Objetivos de la evaluación</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_Toc86183370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5</w:t>
        </w:r>
        <w:r w:rsidRPr="00147EFF">
          <w:rPr>
            <w:rFonts w:ascii="Montserrat Light" w:hAnsi="Montserrat Light"/>
            <w:noProof/>
            <w:webHidden/>
            <w:sz w:val="22"/>
            <w:szCs w:val="22"/>
          </w:rPr>
          <w:fldChar w:fldCharType="end"/>
        </w:r>
      </w:hyperlink>
    </w:p>
    <w:p w14:paraId="59C4D731" w14:textId="1B727036"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183371" w:history="1">
        <w:r w:rsidRPr="00147EFF">
          <w:rPr>
            <w:rStyle w:val="Hipervnculo"/>
            <w:rFonts w:ascii="Montserrat Light" w:hAnsi="Montserrat Light"/>
            <w:noProof/>
            <w:sz w:val="22"/>
            <w:szCs w:val="22"/>
          </w:rPr>
          <w:t>Objetivo general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_Toc86183371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5</w:t>
        </w:r>
        <w:r w:rsidRPr="00147EFF">
          <w:rPr>
            <w:rFonts w:ascii="Montserrat Light" w:hAnsi="Montserrat Light"/>
            <w:noProof/>
            <w:webHidden/>
            <w:sz w:val="22"/>
            <w:szCs w:val="22"/>
          </w:rPr>
          <w:fldChar w:fldCharType="end"/>
        </w:r>
      </w:hyperlink>
    </w:p>
    <w:p w14:paraId="6F80461E" w14:textId="21C893B4"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183372" w:history="1">
        <w:r w:rsidRPr="00147EFF">
          <w:rPr>
            <w:rStyle w:val="Hipervnculo"/>
            <w:rFonts w:ascii="Montserrat Light" w:hAnsi="Montserrat Light"/>
            <w:noProof/>
            <w:sz w:val="22"/>
            <w:szCs w:val="22"/>
          </w:rPr>
          <w:t>Objetivos específicos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_Toc86183372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5</w:t>
        </w:r>
        <w:r w:rsidRPr="00147EFF">
          <w:rPr>
            <w:rFonts w:ascii="Montserrat Light" w:hAnsi="Montserrat Light"/>
            <w:noProof/>
            <w:webHidden/>
            <w:sz w:val="22"/>
            <w:szCs w:val="22"/>
          </w:rPr>
          <w:fldChar w:fldCharType="end"/>
        </w:r>
      </w:hyperlink>
    </w:p>
    <w:p w14:paraId="270EEC81" w14:textId="25A32BFE"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183373" w:history="1">
        <w:r w:rsidRPr="00147EFF">
          <w:rPr>
            <w:rStyle w:val="Hipervnculo"/>
            <w:rFonts w:ascii="Montserrat Light" w:hAnsi="Montserrat Light"/>
            <w:noProof/>
            <w:sz w:val="22"/>
            <w:szCs w:val="22"/>
          </w:rPr>
          <w:t>Alcances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_Toc86183373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6</w:t>
        </w:r>
        <w:r w:rsidRPr="00147EFF">
          <w:rPr>
            <w:rFonts w:ascii="Montserrat Light" w:hAnsi="Montserrat Light"/>
            <w:noProof/>
            <w:webHidden/>
            <w:sz w:val="22"/>
            <w:szCs w:val="22"/>
          </w:rPr>
          <w:fldChar w:fldCharType="end"/>
        </w:r>
      </w:hyperlink>
    </w:p>
    <w:p w14:paraId="0293D13B" w14:textId="21D20A1C" w:rsidR="00147EFF" w:rsidRPr="00147EFF" w:rsidRDefault="00147EF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83374" w:history="1">
        <w:r w:rsidRPr="00147EFF">
          <w:rPr>
            <w:rStyle w:val="Hipervnculo"/>
            <w:rFonts w:ascii="Montserrat Light" w:hAnsi="Montserrat Light"/>
            <w:noProof/>
            <w:sz w:val="22"/>
            <w:szCs w:val="22"/>
          </w:rPr>
          <w:t>Esquema de la evaluación específica de desempeño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_Toc86183374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7</w:t>
        </w:r>
        <w:r w:rsidRPr="00147EFF">
          <w:rPr>
            <w:rFonts w:ascii="Montserrat Light" w:hAnsi="Montserrat Light"/>
            <w:noProof/>
            <w:webHidden/>
            <w:sz w:val="22"/>
            <w:szCs w:val="22"/>
          </w:rPr>
          <w:fldChar w:fldCharType="end"/>
        </w:r>
      </w:hyperlink>
    </w:p>
    <w:p w14:paraId="7BCE7908" w14:textId="098126BC"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183375" w:history="1">
        <w:r w:rsidRPr="00147EFF">
          <w:rPr>
            <w:rStyle w:val="Hipervnculo"/>
            <w:rFonts w:ascii="Montserrat Light" w:hAnsi="Montserrat Light"/>
            <w:noProof/>
            <w:sz w:val="22"/>
            <w:szCs w:val="22"/>
          </w:rPr>
          <w:t>Contenido general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_Toc86183375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7</w:t>
        </w:r>
        <w:r w:rsidRPr="00147EFF">
          <w:rPr>
            <w:rFonts w:ascii="Montserrat Light" w:hAnsi="Montserrat Light"/>
            <w:noProof/>
            <w:webHidden/>
            <w:sz w:val="22"/>
            <w:szCs w:val="22"/>
          </w:rPr>
          <w:fldChar w:fldCharType="end"/>
        </w:r>
      </w:hyperlink>
    </w:p>
    <w:p w14:paraId="3B061561" w14:textId="368374B8"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183376" w:history="1">
        <w:r w:rsidRPr="00147EFF">
          <w:rPr>
            <w:rStyle w:val="Hipervnculo"/>
            <w:rFonts w:ascii="Montserrat Light" w:hAnsi="Montserrat Light"/>
            <w:noProof/>
            <w:sz w:val="22"/>
            <w:szCs w:val="22"/>
          </w:rPr>
          <w:t>Resultados finales del programa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_Toc86183376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7</w:t>
        </w:r>
        <w:r w:rsidRPr="00147EFF">
          <w:rPr>
            <w:rFonts w:ascii="Montserrat Light" w:hAnsi="Montserrat Light"/>
            <w:noProof/>
            <w:webHidden/>
            <w:sz w:val="22"/>
            <w:szCs w:val="22"/>
          </w:rPr>
          <w:fldChar w:fldCharType="end"/>
        </w:r>
      </w:hyperlink>
    </w:p>
    <w:p w14:paraId="736F032D" w14:textId="5DD26597"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183377" w:history="1">
        <w:r w:rsidRPr="00147EFF">
          <w:rPr>
            <w:rStyle w:val="Hipervnculo"/>
            <w:rFonts w:ascii="Montserrat Light" w:hAnsi="Montserrat Light"/>
            <w:noProof/>
            <w:sz w:val="22"/>
            <w:szCs w:val="22"/>
            <w:lang w:val="es-ES"/>
          </w:rPr>
          <w:t>Productos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_Toc86183377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7</w:t>
        </w:r>
        <w:r w:rsidRPr="00147EFF">
          <w:rPr>
            <w:rFonts w:ascii="Montserrat Light" w:hAnsi="Montserrat Light"/>
            <w:noProof/>
            <w:webHidden/>
            <w:sz w:val="22"/>
            <w:szCs w:val="22"/>
          </w:rPr>
          <w:fldChar w:fldCharType="end"/>
        </w:r>
      </w:hyperlink>
    </w:p>
    <w:p w14:paraId="04D9C67E" w14:textId="1847768A"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183378" w:history="1">
        <w:r w:rsidRPr="00147EFF">
          <w:rPr>
            <w:rStyle w:val="Hipervnculo"/>
            <w:rFonts w:ascii="Montserrat Light" w:hAnsi="Montserrat Light"/>
            <w:noProof/>
            <w:sz w:val="22"/>
            <w:szCs w:val="22"/>
            <w:lang w:val="es-ES"/>
          </w:rPr>
          <w:t>Identificar Indicador Sectorial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_Toc86183378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8</w:t>
        </w:r>
        <w:r w:rsidRPr="00147EFF">
          <w:rPr>
            <w:rFonts w:ascii="Montserrat Light" w:hAnsi="Montserrat Light"/>
            <w:noProof/>
            <w:webHidden/>
            <w:sz w:val="22"/>
            <w:szCs w:val="22"/>
          </w:rPr>
          <w:fldChar w:fldCharType="end"/>
        </w:r>
      </w:hyperlink>
    </w:p>
    <w:p w14:paraId="31A08E0A" w14:textId="4B4AE2A6"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183379" w:history="1">
        <w:r w:rsidRPr="00147EFF">
          <w:rPr>
            <w:rStyle w:val="Hipervnculo"/>
            <w:rFonts w:ascii="Montserrat Light" w:hAnsi="Montserrat Light"/>
            <w:noProof/>
            <w:sz w:val="22"/>
            <w:szCs w:val="22"/>
            <w:lang w:val="es-ES"/>
          </w:rPr>
          <w:t>Seguimiento a los aspectos susceptibles de mejora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_Toc86183379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8</w:t>
        </w:r>
        <w:r w:rsidRPr="00147EFF">
          <w:rPr>
            <w:rFonts w:ascii="Montserrat Light" w:hAnsi="Montserrat Light"/>
            <w:noProof/>
            <w:webHidden/>
            <w:sz w:val="22"/>
            <w:szCs w:val="22"/>
          </w:rPr>
          <w:fldChar w:fldCharType="end"/>
        </w:r>
      </w:hyperlink>
    </w:p>
    <w:p w14:paraId="7775ED4C" w14:textId="15562922"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183380" w:history="1">
        <w:r w:rsidRPr="00147EFF">
          <w:rPr>
            <w:rStyle w:val="Hipervnculo"/>
            <w:rFonts w:ascii="Montserrat Light" w:hAnsi="Montserrat Light"/>
            <w:noProof/>
            <w:sz w:val="22"/>
            <w:szCs w:val="22"/>
            <w:lang w:val="es-ES"/>
          </w:rPr>
          <w:t>Cobertura del programa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_Toc86183380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8</w:t>
        </w:r>
        <w:r w:rsidRPr="00147EFF">
          <w:rPr>
            <w:rFonts w:ascii="Montserrat Light" w:hAnsi="Montserrat Light"/>
            <w:noProof/>
            <w:webHidden/>
            <w:sz w:val="22"/>
            <w:szCs w:val="22"/>
          </w:rPr>
          <w:fldChar w:fldCharType="end"/>
        </w:r>
      </w:hyperlink>
    </w:p>
    <w:p w14:paraId="021D6A62" w14:textId="0C6ADBC1"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183381" w:history="1">
        <w:r w:rsidRPr="00147EFF">
          <w:rPr>
            <w:rStyle w:val="Hipervnculo"/>
            <w:rFonts w:ascii="Montserrat Light" w:hAnsi="Montserrat Light"/>
            <w:noProof/>
            <w:sz w:val="22"/>
            <w:szCs w:val="22"/>
          </w:rPr>
          <w:t>Contenido específico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_Toc86183381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9</w:t>
        </w:r>
        <w:r w:rsidRPr="00147EFF">
          <w:rPr>
            <w:rFonts w:ascii="Montserrat Light" w:hAnsi="Montserrat Light"/>
            <w:noProof/>
            <w:webHidden/>
            <w:sz w:val="22"/>
            <w:szCs w:val="22"/>
          </w:rPr>
          <w:fldChar w:fldCharType="end"/>
        </w:r>
      </w:hyperlink>
    </w:p>
    <w:p w14:paraId="3D86E920" w14:textId="314E530F"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183382" w:history="1">
        <w:r w:rsidRPr="00147EFF">
          <w:rPr>
            <w:rStyle w:val="Hipervnculo"/>
            <w:rFonts w:ascii="Montserrat Light" w:hAnsi="Montserrat Light"/>
            <w:noProof/>
            <w:sz w:val="22"/>
            <w:szCs w:val="22"/>
            <w:lang w:val="es-ES"/>
          </w:rPr>
          <w:t>Datos Generales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_Toc86183382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9</w:t>
        </w:r>
        <w:r w:rsidRPr="00147EFF">
          <w:rPr>
            <w:rFonts w:ascii="Montserrat Light" w:hAnsi="Montserrat Light"/>
            <w:noProof/>
            <w:webHidden/>
            <w:sz w:val="22"/>
            <w:szCs w:val="22"/>
          </w:rPr>
          <w:fldChar w:fldCharType="end"/>
        </w:r>
      </w:hyperlink>
    </w:p>
    <w:p w14:paraId="7BAA3AF4" w14:textId="24F61E36"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83383" w:history="1">
        <w:r w:rsidRPr="00147EFF">
          <w:rPr>
            <w:rStyle w:val="Hipervnculo"/>
            <w:rFonts w:ascii="Montserrat Light" w:hAnsi="Montserrat Light"/>
            <w:noProof/>
            <w:sz w:val="22"/>
            <w:szCs w:val="22"/>
            <w:lang w:val="es-ES"/>
          </w:rPr>
          <w:t>Resultados/Productos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_Toc86183383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10</w:t>
        </w:r>
        <w:r w:rsidRPr="00147EFF">
          <w:rPr>
            <w:rFonts w:ascii="Montserrat Light" w:hAnsi="Montserrat Light"/>
            <w:noProof/>
            <w:webHidden/>
            <w:sz w:val="22"/>
            <w:szCs w:val="22"/>
          </w:rPr>
          <w:fldChar w:fldCharType="end"/>
        </w:r>
      </w:hyperlink>
    </w:p>
    <w:p w14:paraId="4CA49AAD" w14:textId="25685D45"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27" w:anchor="_Toc86183384" w:history="1">
        <w:r w:rsidRPr="00147EFF">
          <w:rPr>
            <w:rStyle w:val="Hipervnculo"/>
            <w:rFonts w:ascii="Montserrat Light" w:hAnsi="Montserrat Light"/>
            <w:noProof/>
            <w:sz w:val="22"/>
            <w:szCs w:val="22"/>
            <w:lang w:val="es-ES"/>
          </w:rPr>
          <w:t>Descripción del Programa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_Toc86183384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10</w:t>
        </w:r>
        <w:r w:rsidRPr="00147EFF">
          <w:rPr>
            <w:rFonts w:ascii="Montserrat Light" w:hAnsi="Montserrat Light"/>
            <w:noProof/>
            <w:webHidden/>
            <w:sz w:val="22"/>
            <w:szCs w:val="22"/>
          </w:rPr>
          <w:fldChar w:fldCharType="end"/>
        </w:r>
      </w:hyperlink>
    </w:p>
    <w:p w14:paraId="61CEB863" w14:textId="2E3FBA07"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28" w:anchor="_Toc86183385" w:history="1">
        <w:r w:rsidRPr="00147EFF">
          <w:rPr>
            <w:rStyle w:val="Hipervnculo"/>
            <w:rFonts w:ascii="Montserrat Light" w:hAnsi="Montserrat Light"/>
            <w:noProof/>
            <w:sz w:val="22"/>
            <w:szCs w:val="22"/>
            <w:lang w:val="es-ES"/>
          </w:rPr>
          <w:t>Indicador Sectorial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_Toc86183385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12</w:t>
        </w:r>
        <w:r w:rsidRPr="00147EFF">
          <w:rPr>
            <w:rFonts w:ascii="Montserrat Light" w:hAnsi="Montserrat Light"/>
            <w:noProof/>
            <w:webHidden/>
            <w:sz w:val="22"/>
            <w:szCs w:val="22"/>
          </w:rPr>
          <w:fldChar w:fldCharType="end"/>
        </w:r>
      </w:hyperlink>
    </w:p>
    <w:p w14:paraId="52848A20" w14:textId="222B5354"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29" w:anchor="_Toc86183386" w:history="1">
        <w:r w:rsidRPr="00147EFF">
          <w:rPr>
            <w:rStyle w:val="Hipervnculo"/>
            <w:rFonts w:ascii="Montserrat Light" w:hAnsi="Montserrat Light"/>
            <w:noProof/>
            <w:sz w:val="22"/>
            <w:szCs w:val="22"/>
            <w:lang w:val="es-ES"/>
          </w:rPr>
          <w:t>Indicadores de Resultados e Indicadores de Servicios y Gestión</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_Toc86183386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12</w:t>
        </w:r>
        <w:r w:rsidRPr="00147EFF">
          <w:rPr>
            <w:rFonts w:ascii="Montserrat Light" w:hAnsi="Montserrat Light"/>
            <w:noProof/>
            <w:webHidden/>
            <w:sz w:val="22"/>
            <w:szCs w:val="22"/>
          </w:rPr>
          <w:fldChar w:fldCharType="end"/>
        </w:r>
      </w:hyperlink>
    </w:p>
    <w:p w14:paraId="41B3D780" w14:textId="71C88ED7"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0" w:anchor="_Toc86183387" w:history="1">
        <w:r w:rsidRPr="00147EFF">
          <w:rPr>
            <w:rStyle w:val="Hipervnculo"/>
            <w:rFonts w:ascii="Montserrat Light" w:hAnsi="Montserrat Light"/>
            <w:noProof/>
            <w:sz w:val="22"/>
            <w:szCs w:val="22"/>
            <w:lang w:val="es-ES"/>
          </w:rPr>
          <w:t>Avance de indicadores y análisis de metas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_Toc86183387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15</w:t>
        </w:r>
        <w:r w:rsidRPr="00147EFF">
          <w:rPr>
            <w:rFonts w:ascii="Montserrat Light" w:hAnsi="Montserrat Light"/>
            <w:noProof/>
            <w:webHidden/>
            <w:sz w:val="22"/>
            <w:szCs w:val="22"/>
          </w:rPr>
          <w:fldChar w:fldCharType="end"/>
        </w:r>
      </w:hyperlink>
    </w:p>
    <w:p w14:paraId="2B5F163A" w14:textId="06C5253F"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w:anchor="_Toc86183388" w:history="1">
        <w:r w:rsidRPr="00147EFF">
          <w:rPr>
            <w:rStyle w:val="Hipervnculo"/>
            <w:rFonts w:ascii="Montserrat Light" w:hAnsi="Montserrat Light"/>
            <w:noProof/>
            <w:sz w:val="22"/>
            <w:szCs w:val="22"/>
            <w:lang w:val="es-ES"/>
          </w:rPr>
          <w:t>Resultados (Cumplimiento de sus Objetivos)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_Toc86183388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16</w:t>
        </w:r>
        <w:r w:rsidRPr="00147EFF">
          <w:rPr>
            <w:rFonts w:ascii="Montserrat Light" w:hAnsi="Montserrat Light"/>
            <w:noProof/>
            <w:webHidden/>
            <w:sz w:val="22"/>
            <w:szCs w:val="22"/>
          </w:rPr>
          <w:fldChar w:fldCharType="end"/>
        </w:r>
      </w:hyperlink>
    </w:p>
    <w:p w14:paraId="79E488E8" w14:textId="35E06834"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83389" w:history="1">
        <w:r w:rsidRPr="00147EFF">
          <w:rPr>
            <w:rStyle w:val="Hipervnculo"/>
            <w:rFonts w:ascii="Montserrat Light" w:hAnsi="Montserrat Light"/>
            <w:noProof/>
            <w:sz w:val="22"/>
            <w:szCs w:val="22"/>
            <w:lang w:val="es-ES"/>
          </w:rPr>
          <w:t>Cobertura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_Toc86183389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17</w:t>
        </w:r>
        <w:r w:rsidRPr="00147EFF">
          <w:rPr>
            <w:rFonts w:ascii="Montserrat Light" w:hAnsi="Montserrat Light"/>
            <w:noProof/>
            <w:webHidden/>
            <w:sz w:val="22"/>
            <w:szCs w:val="22"/>
          </w:rPr>
          <w:fldChar w:fldCharType="end"/>
        </w:r>
      </w:hyperlink>
    </w:p>
    <w:p w14:paraId="4F652451" w14:textId="15056795"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1" w:anchor="_Toc86183390" w:history="1">
        <w:r w:rsidRPr="00147EFF">
          <w:rPr>
            <w:rStyle w:val="Hipervnculo"/>
            <w:rFonts w:ascii="Montserrat Light" w:hAnsi="Montserrat Light"/>
            <w:noProof/>
            <w:sz w:val="22"/>
            <w:szCs w:val="22"/>
            <w:lang w:val="es-ES"/>
          </w:rPr>
          <w:t>Población Potencial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_Toc86183390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17</w:t>
        </w:r>
        <w:r w:rsidRPr="00147EFF">
          <w:rPr>
            <w:rFonts w:ascii="Montserrat Light" w:hAnsi="Montserrat Light"/>
            <w:noProof/>
            <w:webHidden/>
            <w:sz w:val="22"/>
            <w:szCs w:val="22"/>
          </w:rPr>
          <w:fldChar w:fldCharType="end"/>
        </w:r>
      </w:hyperlink>
    </w:p>
    <w:p w14:paraId="762F10F6" w14:textId="013075FC"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2" w:anchor="_Toc86183391" w:history="1">
        <w:r w:rsidRPr="00147EFF">
          <w:rPr>
            <w:rStyle w:val="Hipervnculo"/>
            <w:rFonts w:ascii="Montserrat Light" w:hAnsi="Montserrat Light"/>
            <w:noProof/>
            <w:sz w:val="22"/>
            <w:szCs w:val="22"/>
            <w:lang w:val="es-ES"/>
          </w:rPr>
          <w:t>Población Objetivo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_Toc86183391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17</w:t>
        </w:r>
        <w:r w:rsidRPr="00147EFF">
          <w:rPr>
            <w:rFonts w:ascii="Montserrat Light" w:hAnsi="Montserrat Light"/>
            <w:noProof/>
            <w:webHidden/>
            <w:sz w:val="22"/>
            <w:szCs w:val="22"/>
          </w:rPr>
          <w:fldChar w:fldCharType="end"/>
        </w:r>
      </w:hyperlink>
    </w:p>
    <w:p w14:paraId="06AAAFE5" w14:textId="7A6890A0"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3" w:anchor="_Toc86183392" w:history="1">
        <w:r w:rsidRPr="00147EFF">
          <w:rPr>
            <w:rStyle w:val="Hipervnculo"/>
            <w:rFonts w:ascii="Montserrat Light" w:hAnsi="Montserrat Light"/>
            <w:noProof/>
            <w:sz w:val="22"/>
            <w:szCs w:val="22"/>
            <w:lang w:val="es-ES"/>
          </w:rPr>
          <w:t>Población Atendida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_Toc86183392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17</w:t>
        </w:r>
        <w:r w:rsidRPr="00147EFF">
          <w:rPr>
            <w:rFonts w:ascii="Montserrat Light" w:hAnsi="Montserrat Light"/>
            <w:noProof/>
            <w:webHidden/>
            <w:sz w:val="22"/>
            <w:szCs w:val="22"/>
          </w:rPr>
          <w:fldChar w:fldCharType="end"/>
        </w:r>
      </w:hyperlink>
    </w:p>
    <w:p w14:paraId="5D2AA7DA" w14:textId="32A8AEB7"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4" w:anchor="_Toc86183393" w:history="1">
        <w:r w:rsidRPr="00147EFF">
          <w:rPr>
            <w:rStyle w:val="Hipervnculo"/>
            <w:rFonts w:ascii="Montserrat Light" w:hAnsi="Montserrat Light"/>
            <w:noProof/>
            <w:sz w:val="22"/>
            <w:szCs w:val="22"/>
          </w:rPr>
          <w:t>Evolución de la Cobertura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_Toc86183393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18</w:t>
        </w:r>
        <w:r w:rsidRPr="00147EFF">
          <w:rPr>
            <w:rFonts w:ascii="Montserrat Light" w:hAnsi="Montserrat Light"/>
            <w:noProof/>
            <w:webHidden/>
            <w:sz w:val="22"/>
            <w:szCs w:val="22"/>
          </w:rPr>
          <w:fldChar w:fldCharType="end"/>
        </w:r>
      </w:hyperlink>
    </w:p>
    <w:p w14:paraId="487630DC" w14:textId="12925826"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5" w:anchor="_Toc86183394" w:history="1">
        <w:r w:rsidRPr="00147EFF">
          <w:rPr>
            <w:rStyle w:val="Hipervnculo"/>
            <w:rFonts w:ascii="Montserrat Light" w:hAnsi="Montserrat Light"/>
            <w:noProof/>
            <w:sz w:val="22"/>
            <w:szCs w:val="22"/>
          </w:rPr>
          <w:t>Análisis de la Cobertura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_Toc86183394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19</w:t>
        </w:r>
        <w:r w:rsidRPr="00147EFF">
          <w:rPr>
            <w:rFonts w:ascii="Montserrat Light" w:hAnsi="Montserrat Light"/>
            <w:noProof/>
            <w:webHidden/>
            <w:sz w:val="22"/>
            <w:szCs w:val="22"/>
          </w:rPr>
          <w:fldChar w:fldCharType="end"/>
        </w:r>
      </w:hyperlink>
    </w:p>
    <w:p w14:paraId="793D3984" w14:textId="72C04F0B"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83395" w:history="1">
        <w:r w:rsidRPr="00147EFF">
          <w:rPr>
            <w:rStyle w:val="Hipervnculo"/>
            <w:rFonts w:ascii="Montserrat Light" w:hAnsi="Montserrat Light"/>
            <w:noProof/>
            <w:sz w:val="22"/>
            <w:szCs w:val="22"/>
            <w:lang w:val="es-ES"/>
          </w:rPr>
          <w:t>Seguimiento a Aspectos Susceptibles de Mejora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_Toc86183395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20</w:t>
        </w:r>
        <w:r w:rsidRPr="00147EFF">
          <w:rPr>
            <w:rFonts w:ascii="Montserrat Light" w:hAnsi="Montserrat Light"/>
            <w:noProof/>
            <w:webHidden/>
            <w:sz w:val="22"/>
            <w:szCs w:val="22"/>
          </w:rPr>
          <w:fldChar w:fldCharType="end"/>
        </w:r>
      </w:hyperlink>
    </w:p>
    <w:p w14:paraId="3CD475BD" w14:textId="1D568E24"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6" w:anchor="_Toc86183396" w:history="1">
        <w:r w:rsidRPr="00147EFF">
          <w:rPr>
            <w:rStyle w:val="Hipervnculo"/>
            <w:rFonts w:ascii="Montserrat Light" w:hAnsi="Montserrat Light"/>
            <w:noProof/>
            <w:sz w:val="22"/>
            <w:szCs w:val="22"/>
            <w:lang w:val="es-ES"/>
          </w:rPr>
          <w:t>Aspectos comprometidos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_Toc86183396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20</w:t>
        </w:r>
        <w:r w:rsidRPr="00147EFF">
          <w:rPr>
            <w:rFonts w:ascii="Montserrat Light" w:hAnsi="Montserrat Light"/>
            <w:noProof/>
            <w:webHidden/>
            <w:sz w:val="22"/>
            <w:szCs w:val="22"/>
          </w:rPr>
          <w:fldChar w:fldCharType="end"/>
        </w:r>
      </w:hyperlink>
    </w:p>
    <w:p w14:paraId="3DB5A602" w14:textId="037D5ED6"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7" w:anchor="_Toc86183397" w:history="1">
        <w:r w:rsidRPr="00147EFF">
          <w:rPr>
            <w:rStyle w:val="Hipervnculo"/>
            <w:rFonts w:ascii="Montserrat Light" w:hAnsi="Montserrat Light"/>
            <w:noProof/>
            <w:sz w:val="22"/>
            <w:szCs w:val="22"/>
            <w:lang w:val="es-ES"/>
          </w:rPr>
          <w:t>Avance en las acciones de mejora comprometidas en años anteriores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_Toc86183397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20</w:t>
        </w:r>
        <w:r w:rsidRPr="00147EFF">
          <w:rPr>
            <w:rFonts w:ascii="Montserrat Light" w:hAnsi="Montserrat Light"/>
            <w:noProof/>
            <w:webHidden/>
            <w:sz w:val="22"/>
            <w:szCs w:val="22"/>
          </w:rPr>
          <w:fldChar w:fldCharType="end"/>
        </w:r>
      </w:hyperlink>
    </w:p>
    <w:p w14:paraId="7CAE661A" w14:textId="0F685E21"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83398" w:history="1">
        <w:r w:rsidRPr="00147EFF">
          <w:rPr>
            <w:rStyle w:val="Hipervnculo"/>
            <w:rFonts w:ascii="Montserrat Light" w:hAnsi="Montserrat Light"/>
            <w:noProof/>
            <w:sz w:val="22"/>
            <w:szCs w:val="22"/>
            <w:lang w:val="es-ES"/>
          </w:rPr>
          <w:t>Conclusiones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_Toc86183398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22</w:t>
        </w:r>
        <w:r w:rsidRPr="00147EFF">
          <w:rPr>
            <w:rFonts w:ascii="Montserrat Light" w:hAnsi="Montserrat Light"/>
            <w:noProof/>
            <w:webHidden/>
            <w:sz w:val="22"/>
            <w:szCs w:val="22"/>
          </w:rPr>
          <w:fldChar w:fldCharType="end"/>
        </w:r>
      </w:hyperlink>
    </w:p>
    <w:p w14:paraId="498FE94F" w14:textId="573AE774"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8" w:anchor="_Toc86183399" w:history="1">
        <w:r w:rsidRPr="00147EFF">
          <w:rPr>
            <w:rStyle w:val="Hipervnculo"/>
            <w:rFonts w:ascii="Montserrat Light" w:hAnsi="Montserrat Light"/>
            <w:noProof/>
            <w:sz w:val="22"/>
            <w:szCs w:val="22"/>
            <w:lang w:val="es-ES"/>
          </w:rPr>
          <w:t>Conclusiones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_Toc86183399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22</w:t>
        </w:r>
        <w:r w:rsidRPr="00147EFF">
          <w:rPr>
            <w:rFonts w:ascii="Montserrat Light" w:hAnsi="Montserrat Light"/>
            <w:noProof/>
            <w:webHidden/>
            <w:sz w:val="22"/>
            <w:szCs w:val="22"/>
          </w:rPr>
          <w:fldChar w:fldCharType="end"/>
        </w:r>
      </w:hyperlink>
    </w:p>
    <w:p w14:paraId="30F64AE6" w14:textId="46526A7E"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w:anchor="_Toc86183400" w:history="1">
        <w:r w:rsidRPr="00147EFF">
          <w:rPr>
            <w:rStyle w:val="Hipervnculo"/>
            <w:rFonts w:ascii="Montserrat Light" w:hAnsi="Montserrat Light"/>
            <w:noProof/>
            <w:sz w:val="22"/>
            <w:szCs w:val="22"/>
            <w:lang w:val="es-ES"/>
          </w:rPr>
          <w:t>Análisis del FODA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_Toc86183400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22</w:t>
        </w:r>
        <w:r w:rsidRPr="00147EFF">
          <w:rPr>
            <w:rFonts w:ascii="Montserrat Light" w:hAnsi="Montserrat Light"/>
            <w:noProof/>
            <w:webHidden/>
            <w:sz w:val="22"/>
            <w:szCs w:val="22"/>
          </w:rPr>
          <w:fldChar w:fldCharType="end"/>
        </w:r>
      </w:hyperlink>
    </w:p>
    <w:p w14:paraId="73A4332B" w14:textId="4EDD934B"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39" w:anchor="_Toc86183401" w:history="1">
        <w:r w:rsidRPr="00147EFF">
          <w:rPr>
            <w:rStyle w:val="Hipervnculo"/>
            <w:rFonts w:ascii="Montserrat Light" w:hAnsi="Montserrat Light"/>
            <w:noProof/>
            <w:sz w:val="22"/>
            <w:szCs w:val="22"/>
            <w:lang w:val="es-ES"/>
          </w:rPr>
          <w:t>Áreas de oportunidad y recomendaciones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_Toc86183401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23</w:t>
        </w:r>
        <w:r w:rsidRPr="00147EFF">
          <w:rPr>
            <w:rFonts w:ascii="Montserrat Light" w:hAnsi="Montserrat Light"/>
            <w:noProof/>
            <w:webHidden/>
            <w:sz w:val="22"/>
            <w:szCs w:val="22"/>
          </w:rPr>
          <w:fldChar w:fldCharType="end"/>
        </w:r>
      </w:hyperlink>
    </w:p>
    <w:p w14:paraId="7D4BDBBF" w14:textId="38297C17"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40" w:anchor="_Toc86183402" w:history="1">
        <w:r w:rsidRPr="00147EFF">
          <w:rPr>
            <w:rStyle w:val="Hipervnculo"/>
            <w:rFonts w:ascii="Montserrat Light" w:hAnsi="Montserrat Light"/>
            <w:noProof/>
            <w:sz w:val="22"/>
            <w:szCs w:val="22"/>
            <w:lang w:val="es-ES"/>
          </w:rPr>
          <w:t>Avances del Programa en el Ejercicio Fiscal Actual</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_Toc86183402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24</w:t>
        </w:r>
        <w:r w:rsidRPr="00147EFF">
          <w:rPr>
            <w:rFonts w:ascii="Montserrat Light" w:hAnsi="Montserrat Light"/>
            <w:noProof/>
            <w:webHidden/>
            <w:sz w:val="22"/>
            <w:szCs w:val="22"/>
          </w:rPr>
          <w:fldChar w:fldCharType="end"/>
        </w:r>
      </w:hyperlink>
    </w:p>
    <w:p w14:paraId="623A3A93" w14:textId="1912C014"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41" w:anchor="_Toc86183403" w:history="1">
        <w:r w:rsidRPr="00147EFF">
          <w:rPr>
            <w:rStyle w:val="Hipervnculo"/>
            <w:rFonts w:ascii="Montserrat Light" w:hAnsi="Montserrat Light"/>
            <w:noProof/>
            <w:sz w:val="22"/>
            <w:szCs w:val="22"/>
            <w:lang w:val="es-ES"/>
          </w:rPr>
          <w:t>Consideraciones sobre la evolución del presupuesto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_Toc86183403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24</w:t>
        </w:r>
        <w:r w:rsidRPr="00147EFF">
          <w:rPr>
            <w:rFonts w:ascii="Montserrat Light" w:hAnsi="Montserrat Light"/>
            <w:noProof/>
            <w:webHidden/>
            <w:sz w:val="22"/>
            <w:szCs w:val="22"/>
          </w:rPr>
          <w:fldChar w:fldCharType="end"/>
        </w:r>
      </w:hyperlink>
    </w:p>
    <w:p w14:paraId="6EE613E8" w14:textId="0EE0D0BF"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42" w:anchor="_Toc86183404" w:history="1">
        <w:r w:rsidRPr="00147EFF">
          <w:rPr>
            <w:rStyle w:val="Hipervnculo"/>
            <w:rFonts w:ascii="Montserrat Light" w:hAnsi="Montserrat Light"/>
            <w:noProof/>
            <w:sz w:val="22"/>
            <w:szCs w:val="22"/>
            <w:lang w:val="es-ES"/>
          </w:rPr>
          <w:t>Fuentes de Información</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_Toc86183404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25</w:t>
        </w:r>
        <w:r w:rsidRPr="00147EFF">
          <w:rPr>
            <w:rFonts w:ascii="Montserrat Light" w:hAnsi="Montserrat Light"/>
            <w:noProof/>
            <w:webHidden/>
            <w:sz w:val="22"/>
            <w:szCs w:val="22"/>
          </w:rPr>
          <w:fldChar w:fldCharType="end"/>
        </w:r>
      </w:hyperlink>
    </w:p>
    <w:p w14:paraId="0B96AAD0" w14:textId="742801AD"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43" w:anchor="_Toc86183405" w:history="1">
        <w:r w:rsidRPr="00147EFF">
          <w:rPr>
            <w:rStyle w:val="Hipervnculo"/>
            <w:rFonts w:ascii="Montserrat Light" w:hAnsi="Montserrat Light"/>
            <w:noProof/>
            <w:sz w:val="22"/>
            <w:szCs w:val="22"/>
            <w:lang w:val="es-ES"/>
          </w:rPr>
          <w:t>Calidad y suficiencia de la información disponible para la evaluación</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_Toc86183405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25</w:t>
        </w:r>
        <w:r w:rsidRPr="00147EFF">
          <w:rPr>
            <w:rFonts w:ascii="Montserrat Light" w:hAnsi="Montserrat Light"/>
            <w:noProof/>
            <w:webHidden/>
            <w:sz w:val="22"/>
            <w:szCs w:val="22"/>
          </w:rPr>
          <w:fldChar w:fldCharType="end"/>
        </w:r>
      </w:hyperlink>
    </w:p>
    <w:p w14:paraId="2E23A709" w14:textId="3B2D5EF8" w:rsidR="00147EFF" w:rsidRPr="00147EFF" w:rsidRDefault="00147EFF">
      <w:pPr>
        <w:pStyle w:val="TDC4"/>
        <w:tabs>
          <w:tab w:val="right" w:leader="dot" w:pos="8828"/>
        </w:tabs>
        <w:rPr>
          <w:rFonts w:ascii="Montserrat Light" w:eastAsiaTheme="minorEastAsia" w:hAnsi="Montserrat Light" w:cstheme="minorBidi"/>
          <w:noProof/>
          <w:sz w:val="22"/>
          <w:szCs w:val="22"/>
          <w:lang w:eastAsia="es-MX"/>
        </w:rPr>
      </w:pPr>
      <w:hyperlink r:id="rId44" w:anchor="_Toc86183406" w:history="1">
        <w:r w:rsidRPr="00147EFF">
          <w:rPr>
            <w:rStyle w:val="Hipervnculo"/>
            <w:rFonts w:ascii="Montserrat Light" w:hAnsi="Montserrat Light"/>
            <w:noProof/>
            <w:sz w:val="22"/>
            <w:szCs w:val="22"/>
            <w:lang w:val="es-ES"/>
          </w:rPr>
          <w:t>Datos del proveedor adjudicado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_Toc86183406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25</w:t>
        </w:r>
        <w:r w:rsidRPr="00147EFF">
          <w:rPr>
            <w:rFonts w:ascii="Montserrat Light" w:hAnsi="Montserrat Light"/>
            <w:noProof/>
            <w:webHidden/>
            <w:sz w:val="22"/>
            <w:szCs w:val="22"/>
          </w:rPr>
          <w:fldChar w:fldCharType="end"/>
        </w:r>
      </w:hyperlink>
    </w:p>
    <w:p w14:paraId="28CBC3F6" w14:textId="7F796B80"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183407" w:history="1">
        <w:r w:rsidRPr="00147EFF">
          <w:rPr>
            <w:rStyle w:val="Hipervnculo"/>
            <w:rFonts w:ascii="Montserrat Light" w:hAnsi="Montserrat Light"/>
            <w:noProof/>
            <w:sz w:val="22"/>
            <w:szCs w:val="22"/>
          </w:rPr>
          <w:t>Desarrollo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_Toc86183407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26</w:t>
        </w:r>
        <w:r w:rsidRPr="00147EFF">
          <w:rPr>
            <w:rFonts w:ascii="Montserrat Light" w:hAnsi="Montserrat Light"/>
            <w:noProof/>
            <w:webHidden/>
            <w:sz w:val="22"/>
            <w:szCs w:val="22"/>
          </w:rPr>
          <w:fldChar w:fldCharType="end"/>
        </w:r>
      </w:hyperlink>
    </w:p>
    <w:p w14:paraId="2C2976FB" w14:textId="4DD50F22"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183408" w:history="1">
        <w:r w:rsidRPr="00147EFF">
          <w:rPr>
            <w:rStyle w:val="Hipervnculo"/>
            <w:rFonts w:ascii="Montserrat Light" w:hAnsi="Montserrat Light"/>
            <w:noProof/>
            <w:sz w:val="22"/>
            <w:szCs w:val="22"/>
            <w:lang w:val="es-ES"/>
          </w:rPr>
          <w:t>Perfil del proveedor participante</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_Toc86183408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26</w:t>
        </w:r>
        <w:r w:rsidRPr="00147EFF">
          <w:rPr>
            <w:rFonts w:ascii="Montserrat Light" w:hAnsi="Montserrat Light"/>
            <w:noProof/>
            <w:webHidden/>
            <w:sz w:val="22"/>
            <w:szCs w:val="22"/>
          </w:rPr>
          <w:fldChar w:fldCharType="end"/>
        </w:r>
      </w:hyperlink>
    </w:p>
    <w:p w14:paraId="4DC64104" w14:textId="32FAE4D2"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183409" w:history="1">
        <w:r w:rsidRPr="00147EFF">
          <w:rPr>
            <w:rStyle w:val="Hipervnculo"/>
            <w:rFonts w:ascii="Montserrat Light" w:hAnsi="Montserrat Light"/>
            <w:noProof/>
            <w:sz w:val="22"/>
            <w:szCs w:val="22"/>
            <w:lang w:val="es-ES"/>
          </w:rPr>
          <w:t>Plazos y condiciones de entrega del servicio</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_Toc86183409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26</w:t>
        </w:r>
        <w:r w:rsidRPr="00147EFF">
          <w:rPr>
            <w:rFonts w:ascii="Montserrat Light" w:hAnsi="Montserrat Light"/>
            <w:noProof/>
            <w:webHidden/>
            <w:sz w:val="22"/>
            <w:szCs w:val="22"/>
          </w:rPr>
          <w:fldChar w:fldCharType="end"/>
        </w:r>
      </w:hyperlink>
    </w:p>
    <w:p w14:paraId="49B91B62" w14:textId="69418456" w:rsidR="00147EFF" w:rsidRPr="00147EFF" w:rsidRDefault="00147EFF">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183410" w:history="1">
        <w:r w:rsidRPr="00147EFF">
          <w:rPr>
            <w:rStyle w:val="Hipervnculo"/>
            <w:rFonts w:ascii="Montserrat Light" w:hAnsi="Montserrat Light"/>
            <w:noProof/>
            <w:sz w:val="22"/>
            <w:szCs w:val="22"/>
          </w:rPr>
          <w:t>Anexos</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_Toc86183410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27</w:t>
        </w:r>
        <w:r w:rsidRPr="00147EFF">
          <w:rPr>
            <w:rFonts w:ascii="Montserrat Light" w:hAnsi="Montserrat Light"/>
            <w:noProof/>
            <w:webHidden/>
            <w:sz w:val="22"/>
            <w:szCs w:val="22"/>
          </w:rPr>
          <w:fldChar w:fldCharType="end"/>
        </w:r>
      </w:hyperlink>
    </w:p>
    <w:p w14:paraId="5D5C4BC7" w14:textId="489DB349" w:rsidR="00147EFF" w:rsidRPr="00147EFF" w:rsidRDefault="00147EFF">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183411" w:history="1">
        <w:r w:rsidRPr="00147EFF">
          <w:rPr>
            <w:rStyle w:val="Hipervnculo"/>
            <w:rFonts w:ascii="Montserrat Light" w:hAnsi="Montserrat Light"/>
            <w:noProof/>
            <w:sz w:val="22"/>
            <w:szCs w:val="22"/>
          </w:rPr>
          <w:t>Anexo 1</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_Toc86183411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28</w:t>
        </w:r>
        <w:r w:rsidRPr="00147EFF">
          <w:rPr>
            <w:rFonts w:ascii="Montserrat Light" w:hAnsi="Montserrat Light"/>
            <w:noProof/>
            <w:webHidden/>
            <w:sz w:val="22"/>
            <w:szCs w:val="22"/>
          </w:rPr>
          <w:fldChar w:fldCharType="end"/>
        </w:r>
      </w:hyperlink>
    </w:p>
    <w:p w14:paraId="38D3EE94" w14:textId="7A48D5DB" w:rsidR="00147EFF" w:rsidRPr="00147EFF" w:rsidRDefault="00147EFF">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183412" w:history="1">
        <w:r w:rsidRPr="00147EFF">
          <w:rPr>
            <w:rStyle w:val="Hipervnculo"/>
            <w:rFonts w:ascii="Montserrat Light" w:hAnsi="Montserrat Light"/>
            <w:noProof/>
            <w:sz w:val="22"/>
            <w:szCs w:val="22"/>
            <w:lang w:val="es-ES"/>
          </w:rPr>
          <w:t>Plantilla de Población Atendida (PPA)</w:t>
        </w:r>
        <w:r w:rsidRPr="00147EFF">
          <w:rPr>
            <w:rFonts w:ascii="Montserrat Light" w:hAnsi="Montserrat Light"/>
            <w:noProof/>
            <w:webHidden/>
            <w:sz w:val="22"/>
            <w:szCs w:val="22"/>
          </w:rPr>
          <w:tab/>
        </w:r>
        <w:r w:rsidRPr="00147EFF">
          <w:rPr>
            <w:rFonts w:ascii="Montserrat Light" w:hAnsi="Montserrat Light"/>
            <w:noProof/>
            <w:webHidden/>
            <w:sz w:val="22"/>
            <w:szCs w:val="22"/>
          </w:rPr>
          <w:fldChar w:fldCharType="begin"/>
        </w:r>
        <w:r w:rsidRPr="00147EFF">
          <w:rPr>
            <w:rFonts w:ascii="Montserrat Light" w:hAnsi="Montserrat Light"/>
            <w:noProof/>
            <w:webHidden/>
            <w:sz w:val="22"/>
            <w:szCs w:val="22"/>
          </w:rPr>
          <w:instrText xml:space="preserve"> PAGEREF _Toc86183412 \h </w:instrText>
        </w:r>
        <w:r w:rsidRPr="00147EFF">
          <w:rPr>
            <w:rFonts w:ascii="Montserrat Light" w:hAnsi="Montserrat Light"/>
            <w:noProof/>
            <w:webHidden/>
            <w:sz w:val="22"/>
            <w:szCs w:val="22"/>
          </w:rPr>
        </w:r>
        <w:r w:rsidRPr="00147EFF">
          <w:rPr>
            <w:rFonts w:ascii="Montserrat Light" w:hAnsi="Montserrat Light"/>
            <w:noProof/>
            <w:webHidden/>
            <w:sz w:val="22"/>
            <w:szCs w:val="22"/>
          </w:rPr>
          <w:fldChar w:fldCharType="separate"/>
        </w:r>
        <w:r>
          <w:rPr>
            <w:rFonts w:ascii="Montserrat Light" w:hAnsi="Montserrat Light"/>
            <w:noProof/>
            <w:webHidden/>
            <w:sz w:val="22"/>
            <w:szCs w:val="22"/>
          </w:rPr>
          <w:t>29</w:t>
        </w:r>
        <w:r w:rsidRPr="00147EFF">
          <w:rPr>
            <w:rFonts w:ascii="Montserrat Light" w:hAnsi="Montserrat Light"/>
            <w:noProof/>
            <w:webHidden/>
            <w:sz w:val="22"/>
            <w:szCs w:val="22"/>
          </w:rPr>
          <w:fldChar w:fldCharType="end"/>
        </w:r>
      </w:hyperlink>
    </w:p>
    <w:p w14:paraId="5E2E37F1" w14:textId="35748313" w:rsidR="00DE60A6" w:rsidRDefault="00147EFF" w:rsidP="00C22F09">
      <w:pPr>
        <w:pStyle w:val="TtuloTDC"/>
      </w:pPr>
      <w:r w:rsidRPr="00147EFF">
        <w:rPr>
          <w:rFonts w:ascii="Montserrat Light" w:hAnsi="Montserrat Light"/>
          <w:sz w:val="22"/>
          <w:szCs w:val="22"/>
        </w:rPr>
        <w:fldChar w:fldCharType="end"/>
      </w:r>
    </w:p>
    <w:p w14:paraId="2E250A98" w14:textId="77777777" w:rsidR="00345B66" w:rsidRDefault="00345B66" w:rsidP="003000AF">
      <w:pPr>
        <w:pStyle w:val="TtuloTDC"/>
      </w:pPr>
    </w:p>
    <w:p w14:paraId="5E142E3A"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473E4C13" w14:textId="77777777" w:rsidR="00657E22" w:rsidRDefault="00657E22" w:rsidP="008E204C">
      <w:bookmarkStart w:id="0" w:name="_Toc85545392"/>
      <w:bookmarkStart w:id="1" w:name="_Toc85545439"/>
      <w:r w:rsidRPr="000943FA">
        <w:rPr>
          <w:noProof/>
          <w:lang w:eastAsia="es-MX"/>
        </w:rPr>
        <w:lastRenderedPageBreak/>
        <mc:AlternateContent>
          <mc:Choice Requires="wps">
            <w:drawing>
              <wp:inline distT="0" distB="0" distL="0" distR="0" wp14:anchorId="5FEB97C0" wp14:editId="6C29811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8975F7" w14:textId="77777777" w:rsidR="00924B29" w:rsidRDefault="00924B29" w:rsidP="00657E22">
                            <w:pPr>
                              <w:pStyle w:val="Ttulo1"/>
                            </w:pPr>
                            <w:bookmarkStart w:id="2" w:name="_Toc85718800"/>
                            <w:bookmarkStart w:id="3" w:name="_Toc85718833"/>
                            <w:bookmarkStart w:id="4" w:name="_Toc85719056"/>
                            <w:bookmarkStart w:id="5" w:name="_Toc85719102"/>
                            <w:bookmarkStart w:id="6" w:name="_Toc85719128"/>
                            <w:bookmarkStart w:id="7" w:name="_Toc85798210"/>
                            <w:bookmarkStart w:id="8" w:name="_Toc85798259"/>
                            <w:bookmarkStart w:id="9" w:name="_Toc85799173"/>
                            <w:bookmarkStart w:id="10" w:name="_Toc85801010"/>
                            <w:bookmarkStart w:id="11" w:name="_Toc85807142"/>
                            <w:bookmarkStart w:id="12" w:name="_Toc86147957"/>
                            <w:bookmarkStart w:id="13" w:name="_Toc86148012"/>
                            <w:bookmarkStart w:id="14" w:name="_Toc86168005"/>
                            <w:bookmarkStart w:id="15" w:name="_Toc86183323"/>
                            <w:bookmarkStart w:id="16" w:name="_Toc86183368"/>
                            <w:r>
                              <w:t>Características de la Evaluación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91440" tIns="45720" rIns="91440" bIns="45720" anchor="ctr" anchorCtr="0">
                        <a:noAutofit/>
                      </wps:bodyPr>
                    </wps:wsp>
                  </a:graphicData>
                </a:graphic>
              </wp:inline>
            </w:drawing>
          </mc:Choice>
          <mc:Fallback>
            <w:pict>
              <v:shape w14:anchorId="5FEB97C0"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38975F7" w14:textId="77777777" w:rsidR="00924B29" w:rsidRDefault="00924B29" w:rsidP="00657E22">
                      <w:pPr>
                        <w:pStyle w:val="Ttulo1"/>
                      </w:pPr>
                      <w:bookmarkStart w:id="17" w:name="_Toc85718800"/>
                      <w:bookmarkStart w:id="18" w:name="_Toc85718833"/>
                      <w:bookmarkStart w:id="19" w:name="_Toc85719056"/>
                      <w:bookmarkStart w:id="20" w:name="_Toc85719102"/>
                      <w:bookmarkStart w:id="21" w:name="_Toc85719128"/>
                      <w:bookmarkStart w:id="22" w:name="_Toc85798210"/>
                      <w:bookmarkStart w:id="23" w:name="_Toc85798259"/>
                      <w:bookmarkStart w:id="24" w:name="_Toc85799173"/>
                      <w:bookmarkStart w:id="25" w:name="_Toc85801010"/>
                      <w:bookmarkStart w:id="26" w:name="_Toc85807142"/>
                      <w:bookmarkStart w:id="27" w:name="_Toc86147957"/>
                      <w:bookmarkStart w:id="28" w:name="_Toc86148012"/>
                      <w:bookmarkStart w:id="29" w:name="_Toc86168005"/>
                      <w:bookmarkStart w:id="30" w:name="_Toc86183323"/>
                      <w:bookmarkStart w:id="31" w:name="_Toc86183368"/>
                      <w:r>
                        <w:t>Características de la Evaluación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w10:anchorlock/>
              </v:shape>
            </w:pict>
          </mc:Fallback>
        </mc:AlternateContent>
      </w:r>
    </w:p>
    <w:p w14:paraId="3BF9490C" w14:textId="77777777"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14:paraId="65742A86" w14:textId="77777777" w:rsidR="008E204C" w:rsidRDefault="008E204C" w:rsidP="008E204C">
      <w:r>
        <w:t xml:space="preserve">El destino principal del FAM en las entidades federativas es el siguiente: </w:t>
      </w:r>
    </w:p>
    <w:p w14:paraId="3490365D" w14:textId="77777777"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14:paraId="1B8265E7" w14:textId="77777777" w:rsidR="008E204C" w:rsidRDefault="008E204C" w:rsidP="008E204C">
      <w:pPr>
        <w:pStyle w:val="Prrafodelista"/>
        <w:numPr>
          <w:ilvl w:val="0"/>
          <w:numId w:val="26"/>
        </w:numPr>
        <w:spacing w:line="360" w:lineRule="auto"/>
      </w:pPr>
      <w:r w:rsidRPr="008E204C">
        <w:rPr>
          <w:b/>
        </w:rPr>
        <w:t>Infraestructura Educativa Básica</w:t>
      </w:r>
      <w:r>
        <w:t>: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14:paraId="748C19C5" w14:textId="77777777"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14:paraId="3DC58604" w14:textId="77777777"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14:paraId="5DB30D36" w14:textId="77777777" w:rsidR="008E204C" w:rsidRPr="00B70784" w:rsidRDefault="008E204C" w:rsidP="008E204C">
      <w:r w:rsidRPr="00B70784">
        <w:t xml:space="preserve">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w:t>
      </w:r>
      <w:proofErr w:type="spellStart"/>
      <w:r w:rsidRPr="00B70784">
        <w:t>autogestivas</w:t>
      </w:r>
      <w:proofErr w:type="spellEnd"/>
      <w:r w:rsidRPr="00B70784">
        <w:t>, organizadas y con participación activa, así como el consumo de una alimentación nutritiva, suficiente y de calidad, fortalecida por la educación nutricional y el aseguramiento de la calidad alimentaria para mejorar su bienestar."</w:t>
      </w:r>
    </w:p>
    <w:p w14:paraId="390EAE94" w14:textId="77777777" w:rsidR="008E204C" w:rsidRDefault="008E204C" w:rsidP="008E204C">
      <w:pPr>
        <w:spacing w:line="240" w:lineRule="auto"/>
        <w:rPr>
          <w:sz w:val="14"/>
          <w:vertAlign w:val="superscript"/>
        </w:rPr>
      </w:pPr>
    </w:p>
    <w:p w14:paraId="034C3511" w14:textId="77777777" w:rsidR="008E204C" w:rsidRDefault="008E204C" w:rsidP="008E204C">
      <w:pPr>
        <w:spacing w:line="240" w:lineRule="auto"/>
        <w:rPr>
          <w:sz w:val="14"/>
          <w:vertAlign w:val="superscript"/>
        </w:rPr>
      </w:pPr>
    </w:p>
    <w:p w14:paraId="1D9C83BA" w14:textId="77777777" w:rsidR="008E204C" w:rsidRPr="00BF53AF"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p>
    <w:p w14:paraId="1876330B" w14:textId="77777777" w:rsidR="008E204C" w:rsidRPr="00BF53AF" w:rsidRDefault="008E204C" w:rsidP="008E204C">
      <w:pPr>
        <w:spacing w:line="240" w:lineRule="auto"/>
        <w:rPr>
          <w:rFonts w:eastAsiaTheme="majorEastAsia" w:cstheme="majorBidi"/>
          <w:b/>
          <w:bCs/>
          <w:color w:val="641224" w:themeColor="accent1" w:themeShade="BF"/>
          <w:sz w:val="14"/>
        </w:rPr>
      </w:pPr>
      <w:r w:rsidRPr="00BF53AF">
        <w:rPr>
          <w:sz w:val="12"/>
          <w:szCs w:val="12"/>
          <w:vertAlign w:val="superscript"/>
        </w:rPr>
        <w:t>2</w:t>
      </w:r>
      <w:r w:rsidRPr="00BF53AF">
        <w:rPr>
          <w:sz w:val="12"/>
          <w:szCs w:val="12"/>
        </w:rPr>
        <w:t>/ Artículo 40 de la Ley de Coordinación Fiscal.</w:t>
      </w:r>
      <w:r w:rsidRPr="00BF53AF">
        <w:rPr>
          <w:sz w:val="14"/>
        </w:rPr>
        <w:br w:type="page"/>
      </w:r>
    </w:p>
    <w:p w14:paraId="0990E785" w14:textId="77777777" w:rsidR="00DE60A6" w:rsidRDefault="00DE60A6" w:rsidP="00B70784">
      <w:r w:rsidRPr="000943FA">
        <w:rPr>
          <w:noProof/>
          <w:lang w:eastAsia="es-MX"/>
        </w:rPr>
        <w:lastRenderedPageBreak/>
        <mc:AlternateContent>
          <mc:Choice Requires="wps">
            <w:drawing>
              <wp:inline distT="0" distB="0" distL="0" distR="0" wp14:anchorId="0F4AD947" wp14:editId="457E44FF">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C59A6E0" w14:textId="77777777" w:rsidR="00924B29" w:rsidRDefault="00924B29" w:rsidP="00DE60A6">
                            <w:pPr>
                              <w:pStyle w:val="Ttulo1"/>
                            </w:pPr>
                            <w:bookmarkStart w:id="32" w:name="_Toc85718801"/>
                            <w:bookmarkStart w:id="33" w:name="_Toc85718834"/>
                            <w:bookmarkStart w:id="34" w:name="_Toc85719057"/>
                            <w:bookmarkStart w:id="35" w:name="_Toc85719103"/>
                            <w:bookmarkStart w:id="36" w:name="_Toc85719129"/>
                            <w:bookmarkStart w:id="37" w:name="_Toc85798211"/>
                            <w:bookmarkStart w:id="38" w:name="_Toc85798260"/>
                            <w:bookmarkStart w:id="39" w:name="_Toc85799174"/>
                            <w:bookmarkStart w:id="40" w:name="_Toc85801011"/>
                            <w:bookmarkStart w:id="41" w:name="_Toc85807143"/>
                            <w:bookmarkStart w:id="42" w:name="_Toc86147958"/>
                            <w:bookmarkStart w:id="43" w:name="_Toc86148013"/>
                            <w:bookmarkStart w:id="44" w:name="_Toc86168006"/>
                            <w:bookmarkStart w:id="45" w:name="_Toc86183324"/>
                            <w:bookmarkStart w:id="46" w:name="_Toc86183369"/>
                            <w:r>
                              <w:t>Antecedentes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xbxContent>
                      </wps:txbx>
                      <wps:bodyPr rot="0" vert="horz" wrap="square" lIns="91440" tIns="45720" rIns="91440" bIns="45720" anchor="ctr" anchorCtr="0">
                        <a:noAutofit/>
                      </wps:bodyPr>
                    </wps:wsp>
                  </a:graphicData>
                </a:graphic>
              </wp:inline>
            </w:drawing>
          </mc:Choice>
          <mc:Fallback>
            <w:pict>
              <v:shape w14:anchorId="0F4AD947"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C59A6E0" w14:textId="77777777" w:rsidR="00924B29" w:rsidRDefault="00924B29" w:rsidP="00DE60A6">
                      <w:pPr>
                        <w:pStyle w:val="Ttulo1"/>
                      </w:pPr>
                      <w:bookmarkStart w:id="47" w:name="_Toc85718801"/>
                      <w:bookmarkStart w:id="48" w:name="_Toc85718834"/>
                      <w:bookmarkStart w:id="49" w:name="_Toc85719057"/>
                      <w:bookmarkStart w:id="50" w:name="_Toc85719103"/>
                      <w:bookmarkStart w:id="51" w:name="_Toc85719129"/>
                      <w:bookmarkStart w:id="52" w:name="_Toc85798211"/>
                      <w:bookmarkStart w:id="53" w:name="_Toc85798260"/>
                      <w:bookmarkStart w:id="54" w:name="_Toc85799174"/>
                      <w:bookmarkStart w:id="55" w:name="_Toc85801011"/>
                      <w:bookmarkStart w:id="56" w:name="_Toc85807143"/>
                      <w:bookmarkStart w:id="57" w:name="_Toc86147958"/>
                      <w:bookmarkStart w:id="58" w:name="_Toc86148013"/>
                      <w:bookmarkStart w:id="59" w:name="_Toc86168006"/>
                      <w:bookmarkStart w:id="60" w:name="_Toc86183324"/>
                      <w:bookmarkStart w:id="61" w:name="_Toc86183369"/>
                      <w:r>
                        <w:t>Antecedentes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xbxContent>
                </v:textbox>
                <w10:anchorlock/>
              </v:shape>
            </w:pict>
          </mc:Fallback>
        </mc:AlternateContent>
      </w:r>
    </w:p>
    <w:p w14:paraId="170E877A" w14:textId="77777777" w:rsidR="00B70784" w:rsidRPr="00B70784" w:rsidRDefault="00B70784" w:rsidP="00B70784">
      <w:r w:rsidRPr="00B70784">
        <w:t>El Sistema Nacional DIF, busca mediante el ejercicio eficiente de los recursos, el mejoramiento de la capacidad y calidad de los servicios de asistencia social en materia de alimentación y salud para favorecer la disminución de las brechas de desigualdad y garantía del ejercicio de los derechos (salud y alimentación), de las personas en condiciones de vulnerabilidad, además del fomento a la salud y bienestar comunitario a través, no solo de la entrega de apoyos alimentarios sino de raciones nutritivas, acompañadas de acciones de educación en materia de nutrición, salud y bienestar comunitario.</w:t>
      </w:r>
    </w:p>
    <w:p w14:paraId="2370029A" w14:textId="77777777" w:rsidR="00AE5232" w:rsidRPr="00AE5232" w:rsidRDefault="00AE5232" w:rsidP="00AE5232">
      <w:pPr>
        <w:rPr>
          <w:lang w:eastAsia="es-MX"/>
        </w:rPr>
      </w:pPr>
      <w:r w:rsidRPr="00AE5232">
        <w:rPr>
          <w:lang w:eastAsia="es-MX"/>
        </w:rPr>
        <w:t>Las Fábricas Comunitarias de Block operan de la siguiente manera: se realiza un diagnóstico en las comunidades de aquellas familias con carencia por acceso a una vivienda digna, se conforman comités, se brinda la capacitación necesaria al grupo de trabajo y DIF Sinaloa les presta una máquina para la fabricación del block.</w:t>
      </w:r>
    </w:p>
    <w:p w14:paraId="1B209907" w14:textId="77777777" w:rsidR="00AE5232" w:rsidRPr="00AE5232" w:rsidRDefault="00AE5232" w:rsidP="00AE5232">
      <w:pPr>
        <w:rPr>
          <w:lang w:eastAsia="es-MX"/>
        </w:rPr>
      </w:pPr>
      <w:r w:rsidRPr="00AE5232">
        <w:rPr>
          <w:lang w:eastAsia="es-MX"/>
        </w:rPr>
        <w:t>Además, se les apoya con todos los insumos, (cemento, sellador, arena, material eléctrico, pala, carrucha, manguera, tarimas) y se les guía durante todo el proceso, ya que son las propias familias quienes aportan el 100% de la mano de obra y cada año se otorga este beneficio a familias de comunidades distintas.</w:t>
      </w:r>
    </w:p>
    <w:p w14:paraId="4C9B552B" w14:textId="77777777" w:rsidR="00B70784" w:rsidRDefault="00B70784" w:rsidP="00B70784">
      <w:r w:rsidRPr="00B70784">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14:paraId="74CEDFEC" w14:textId="77777777" w:rsidR="0040403F" w:rsidRDefault="0040403F">
      <w:pPr>
        <w:spacing w:line="276" w:lineRule="auto"/>
        <w:jc w:val="left"/>
      </w:pPr>
      <w:r>
        <w:br w:type="page"/>
      </w:r>
    </w:p>
    <w:p w14:paraId="3366B95D" w14:textId="0DCFCD55" w:rsidR="0040403F" w:rsidRPr="0040403F" w:rsidRDefault="0040403F" w:rsidP="0040403F">
      <w:r w:rsidRPr="0040403F">
        <w:lastRenderedPageBreak/>
        <w:t xml:space="preserve">En el año 2019, el programa apoyo a </w:t>
      </w:r>
      <w:r w:rsidRPr="00892774">
        <w:rPr>
          <w:b/>
          <w:bCs/>
        </w:rPr>
        <w:t>1,440</w:t>
      </w:r>
      <w:r w:rsidRPr="0040403F">
        <w:t xml:space="preserve"> familias en </w:t>
      </w:r>
      <w:r w:rsidRPr="00892774">
        <w:rPr>
          <w:b/>
          <w:bCs/>
        </w:rPr>
        <w:t>24</w:t>
      </w:r>
      <w:r w:rsidRPr="0040403F">
        <w:t xml:space="preserve"> comunidades del estado, mismas que elaboraron </w:t>
      </w:r>
      <w:r w:rsidRPr="00892774">
        <w:rPr>
          <w:b/>
          <w:bCs/>
        </w:rPr>
        <w:t>720,000</w:t>
      </w:r>
      <w:r w:rsidRPr="0040403F">
        <w:t xml:space="preserve"> piezas de block para usarse en la construcción, ampliación o en la mejora de sus viviendas. El programa cumplió con el 100% de la meta del indicado, la cual era que cada familia (60 familias en cada comunidad) elaborara </w:t>
      </w:r>
      <w:r w:rsidRPr="00892774">
        <w:t>500</w:t>
      </w:r>
      <w:r w:rsidRPr="0040403F">
        <w:t xml:space="preserve"> piezas de block y en total elaboraran 30,000 piezas de block. Además, para el ejercicio </w:t>
      </w:r>
      <w:r w:rsidRPr="00892774">
        <w:rPr>
          <w:b/>
          <w:bCs/>
        </w:rPr>
        <w:t>2019</w:t>
      </w:r>
      <w:r w:rsidRPr="0040403F">
        <w:t xml:space="preserve"> se adquirieron </w:t>
      </w:r>
      <w:r w:rsidRPr="00892774">
        <w:rPr>
          <w:b/>
          <w:bCs/>
        </w:rPr>
        <w:t>20</w:t>
      </w:r>
      <w:r w:rsidRPr="0040403F">
        <w:t xml:space="preserve"> máquinas para la elaboración de block, sumándose las </w:t>
      </w:r>
      <w:r w:rsidRPr="00892774">
        <w:rPr>
          <w:b/>
          <w:bCs/>
        </w:rPr>
        <w:t>11</w:t>
      </w:r>
      <w:r w:rsidRPr="0040403F">
        <w:t xml:space="preserve"> que ya operaban anteriormente.</w:t>
      </w:r>
    </w:p>
    <w:p w14:paraId="06E1E2D4" w14:textId="22882A4E" w:rsidR="0040403F" w:rsidRPr="0040403F" w:rsidRDefault="0040403F" w:rsidP="0040403F">
      <w:r w:rsidRPr="0040403F">
        <w:t>Para el ejercicio fiscal 2020, se vivió una situación muy particular que afecto, no solo al estado, ni al país, sino al mundo entero que fue la de la pandemia SARS-COV2 COVID-19, es por ello que hubo una disminución de 360 familias en comparación al año 2019, más sin embargo esta situación no afecto el desempeño del programa ya que como se verá se cumplió con el padrón y la meta del indicador con un porcentaje del 100%</w:t>
      </w:r>
    </w:p>
    <w:p w14:paraId="7E1F323A" w14:textId="3D6E5A16"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14:paraId="0DD6D296" w14:textId="77777777" w:rsidR="004C108A" w:rsidRPr="00B70784" w:rsidRDefault="000943FA" w:rsidP="00B95C3E">
      <w:r>
        <w:t>Esta evaluación fue realizada en su totalidad por funcionarios del Gobierno del Estado de Sinaloa.</w:t>
      </w:r>
    </w:p>
    <w:p w14:paraId="05596D2F" w14:textId="77777777" w:rsidR="004C108A" w:rsidRPr="00B70784" w:rsidRDefault="004C108A" w:rsidP="004C108A">
      <w:pPr>
        <w:rPr>
          <w:rFonts w:eastAsiaTheme="majorEastAsia" w:cstheme="majorBidi"/>
          <w:b/>
          <w:bCs/>
          <w:color w:val="641224" w:themeColor="accent1" w:themeShade="BF"/>
        </w:rPr>
      </w:pPr>
      <w:r w:rsidRPr="00B70784">
        <w:br w:type="page"/>
      </w:r>
    </w:p>
    <w:p w14:paraId="52BE4963" w14:textId="77777777" w:rsidR="00DE60A6" w:rsidRDefault="00DE60A6" w:rsidP="004C108A">
      <w:pPr>
        <w:pStyle w:val="Ttulo1"/>
        <w:rPr>
          <w:rFonts w:ascii="Montserrat Light" w:hAnsi="Montserrat Light"/>
          <w:szCs w:val="22"/>
        </w:rPr>
      </w:pPr>
      <w:bookmarkStart w:id="62" w:name="_Toc85718802"/>
      <w:bookmarkStart w:id="63" w:name="_Toc85718835"/>
      <w:bookmarkStart w:id="64" w:name="_Toc85719130"/>
      <w:bookmarkStart w:id="65" w:name="_Toc85798212"/>
      <w:bookmarkStart w:id="66" w:name="_Toc85798261"/>
      <w:bookmarkStart w:id="67" w:name="_Toc85799175"/>
      <w:bookmarkStart w:id="68" w:name="_Toc85801012"/>
      <w:bookmarkStart w:id="69" w:name="_Toc85807144"/>
      <w:bookmarkStart w:id="70" w:name="_Toc86147959"/>
      <w:bookmarkStart w:id="71" w:name="_Toc86148014"/>
      <w:bookmarkStart w:id="72" w:name="_Toc86168007"/>
      <w:bookmarkStart w:id="73" w:name="_Toc85630261"/>
      <w:bookmarkStart w:id="74" w:name="_Toc85630291"/>
      <w:bookmarkStart w:id="75" w:name="_Toc85707979"/>
      <w:bookmarkStart w:id="76" w:name="_Toc85708355"/>
      <w:bookmarkStart w:id="77" w:name="_Toc85711229"/>
      <w:bookmarkStart w:id="78" w:name="_Toc86183325"/>
      <w:bookmarkStart w:id="79" w:name="_Toc86183370"/>
      <w:r w:rsidRPr="00B70784">
        <w:rPr>
          <w:rFonts w:ascii="Montserrat Light" w:hAnsi="Montserrat Light"/>
          <w:szCs w:val="22"/>
        </w:rPr>
        <w:lastRenderedPageBreak/>
        <w:t>Objetivos de la evaluación</w:t>
      </w:r>
      <w:bookmarkEnd w:id="62"/>
      <w:bookmarkEnd w:id="63"/>
      <w:bookmarkEnd w:id="64"/>
      <w:bookmarkEnd w:id="65"/>
      <w:bookmarkEnd w:id="66"/>
      <w:bookmarkEnd w:id="67"/>
      <w:bookmarkEnd w:id="68"/>
      <w:bookmarkEnd w:id="69"/>
      <w:bookmarkEnd w:id="70"/>
      <w:bookmarkEnd w:id="71"/>
      <w:bookmarkEnd w:id="72"/>
      <w:bookmarkEnd w:id="78"/>
      <w:bookmarkEnd w:id="79"/>
    </w:p>
    <w:p w14:paraId="69124656" w14:textId="77777777" w:rsidR="00DE60A6" w:rsidRDefault="00DE60A6" w:rsidP="00EB47FB">
      <w:bookmarkStart w:id="80" w:name="_Toc85630262"/>
      <w:bookmarkStart w:id="81" w:name="_Toc85630292"/>
      <w:bookmarkStart w:id="82" w:name="_Toc85707980"/>
      <w:bookmarkStart w:id="83" w:name="_Toc85708356"/>
      <w:bookmarkStart w:id="84" w:name="_Toc85711230"/>
      <w:bookmarkEnd w:id="0"/>
      <w:bookmarkEnd w:id="1"/>
      <w:bookmarkEnd w:id="73"/>
      <w:bookmarkEnd w:id="74"/>
      <w:bookmarkEnd w:id="75"/>
      <w:bookmarkEnd w:id="76"/>
      <w:bookmarkEnd w:id="77"/>
      <w:r w:rsidRPr="000943FA">
        <w:rPr>
          <w:noProof/>
          <w:lang w:eastAsia="es-MX"/>
        </w:rPr>
        <mc:AlternateContent>
          <mc:Choice Requires="wps">
            <w:drawing>
              <wp:inline distT="0" distB="0" distL="0" distR="0" wp14:anchorId="1829BA10" wp14:editId="13D3BFF9">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2764C11" w14:textId="77777777" w:rsidR="00924B29" w:rsidRDefault="00924B29" w:rsidP="00EB47FB">
                            <w:pPr>
                              <w:pStyle w:val="Ttulo2"/>
                            </w:pPr>
                            <w:bookmarkStart w:id="85" w:name="_Toc85718803"/>
                            <w:bookmarkStart w:id="86" w:name="_Toc85718836"/>
                            <w:bookmarkStart w:id="87" w:name="_Toc85719131"/>
                            <w:bookmarkStart w:id="88" w:name="_Toc85798213"/>
                            <w:bookmarkStart w:id="89" w:name="_Toc85798262"/>
                            <w:bookmarkStart w:id="90" w:name="_Toc85799176"/>
                            <w:bookmarkStart w:id="91" w:name="_Toc85801013"/>
                            <w:bookmarkStart w:id="92" w:name="_Toc85807145"/>
                            <w:bookmarkStart w:id="93" w:name="_Toc86147960"/>
                            <w:bookmarkStart w:id="94" w:name="_Toc86148015"/>
                            <w:bookmarkStart w:id="95" w:name="_Toc86168008"/>
                            <w:bookmarkStart w:id="96" w:name="_Toc86183326"/>
                            <w:bookmarkStart w:id="97" w:name="_Toc86183371"/>
                            <w:r>
                              <w:t>Objetivo general</w:t>
                            </w:r>
                            <w:bookmarkEnd w:id="85"/>
                            <w:bookmarkEnd w:id="86"/>
                            <w:bookmarkEnd w:id="87"/>
                            <w:bookmarkEnd w:id="88"/>
                            <w:bookmarkEnd w:id="89"/>
                            <w:bookmarkEnd w:id="90"/>
                            <w:bookmarkEnd w:id="91"/>
                            <w:bookmarkEnd w:id="92"/>
                            <w:bookmarkEnd w:id="93"/>
                            <w:bookmarkEnd w:id="94"/>
                            <w:bookmarkEnd w:id="95"/>
                            <w:bookmarkEnd w:id="96"/>
                            <w:bookmarkEnd w:id="97"/>
                          </w:p>
                        </w:txbxContent>
                      </wps:txbx>
                      <wps:bodyPr rot="0" vert="horz" wrap="square" lIns="91440" tIns="45720" rIns="91440" bIns="45720" anchor="ctr" anchorCtr="0">
                        <a:noAutofit/>
                      </wps:bodyPr>
                    </wps:wsp>
                  </a:graphicData>
                </a:graphic>
              </wp:inline>
            </w:drawing>
          </mc:Choice>
          <mc:Fallback>
            <w:pict>
              <v:shape w14:anchorId="1829BA10"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2764C11" w14:textId="77777777" w:rsidR="00924B29" w:rsidRDefault="00924B29" w:rsidP="00EB47FB">
                      <w:pPr>
                        <w:pStyle w:val="Ttulo2"/>
                      </w:pPr>
                      <w:bookmarkStart w:id="98" w:name="_Toc85718803"/>
                      <w:bookmarkStart w:id="99" w:name="_Toc85718836"/>
                      <w:bookmarkStart w:id="100" w:name="_Toc85719131"/>
                      <w:bookmarkStart w:id="101" w:name="_Toc85798213"/>
                      <w:bookmarkStart w:id="102" w:name="_Toc85798262"/>
                      <w:bookmarkStart w:id="103" w:name="_Toc85799176"/>
                      <w:bookmarkStart w:id="104" w:name="_Toc85801013"/>
                      <w:bookmarkStart w:id="105" w:name="_Toc85807145"/>
                      <w:bookmarkStart w:id="106" w:name="_Toc86147960"/>
                      <w:bookmarkStart w:id="107" w:name="_Toc86148015"/>
                      <w:bookmarkStart w:id="108" w:name="_Toc86168008"/>
                      <w:bookmarkStart w:id="109" w:name="_Toc86183326"/>
                      <w:bookmarkStart w:id="110" w:name="_Toc86183371"/>
                      <w:r>
                        <w:t>Objetivo general</w:t>
                      </w:r>
                      <w:bookmarkEnd w:id="98"/>
                      <w:bookmarkEnd w:id="99"/>
                      <w:bookmarkEnd w:id="100"/>
                      <w:bookmarkEnd w:id="101"/>
                      <w:bookmarkEnd w:id="102"/>
                      <w:bookmarkEnd w:id="103"/>
                      <w:bookmarkEnd w:id="104"/>
                      <w:bookmarkEnd w:id="105"/>
                      <w:bookmarkEnd w:id="106"/>
                      <w:bookmarkEnd w:id="107"/>
                      <w:bookmarkEnd w:id="108"/>
                      <w:bookmarkEnd w:id="109"/>
                      <w:bookmarkEnd w:id="110"/>
                    </w:p>
                  </w:txbxContent>
                </v:textbox>
                <w10:anchorlock/>
              </v:shape>
            </w:pict>
          </mc:Fallback>
        </mc:AlternateContent>
      </w:r>
    </w:p>
    <w:bookmarkEnd w:id="80"/>
    <w:bookmarkEnd w:id="81"/>
    <w:bookmarkEnd w:id="82"/>
    <w:bookmarkEnd w:id="83"/>
    <w:bookmarkEnd w:id="84"/>
    <w:p w14:paraId="7D21363E"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AE5232">
        <w:rPr>
          <w:b/>
          <w:lang w:val="es-ES"/>
        </w:rPr>
        <w:t>Fabricas Comunitarias de Block</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7E2AE307" w14:textId="77777777" w:rsidR="00DE60A6" w:rsidRDefault="00DE60A6" w:rsidP="00EB47FB">
      <w:bookmarkStart w:id="111" w:name="_Toc85630263"/>
      <w:bookmarkStart w:id="112" w:name="_Toc85630293"/>
      <w:bookmarkStart w:id="113" w:name="_Toc85707981"/>
      <w:bookmarkStart w:id="114" w:name="_Toc85708357"/>
      <w:bookmarkStart w:id="115" w:name="_Toc85711231"/>
      <w:r w:rsidRPr="000943FA">
        <w:rPr>
          <w:noProof/>
          <w:lang w:eastAsia="es-MX"/>
        </w:rPr>
        <mc:AlternateContent>
          <mc:Choice Requires="wps">
            <w:drawing>
              <wp:inline distT="0" distB="0" distL="0" distR="0" wp14:anchorId="3D7863DC" wp14:editId="4E9BD5CC">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E5A6C92" w14:textId="77777777" w:rsidR="00924B29" w:rsidRPr="00DE60A6" w:rsidRDefault="00924B29" w:rsidP="00DE60A6">
                            <w:pPr>
                              <w:pStyle w:val="Ttulo2"/>
                            </w:pPr>
                            <w:bookmarkStart w:id="116" w:name="_Toc85718804"/>
                            <w:bookmarkStart w:id="117" w:name="_Toc85718837"/>
                            <w:bookmarkStart w:id="118" w:name="_Toc85719060"/>
                            <w:bookmarkStart w:id="119" w:name="_Toc85719106"/>
                            <w:bookmarkStart w:id="120" w:name="_Toc85719132"/>
                            <w:bookmarkStart w:id="121" w:name="_Toc85798214"/>
                            <w:bookmarkStart w:id="122" w:name="_Toc85798263"/>
                            <w:bookmarkStart w:id="123" w:name="_Toc85799177"/>
                            <w:bookmarkStart w:id="124" w:name="_Toc85801014"/>
                            <w:bookmarkStart w:id="125" w:name="_Toc85807146"/>
                            <w:bookmarkStart w:id="126" w:name="_Toc86147961"/>
                            <w:bookmarkStart w:id="127" w:name="_Toc86148016"/>
                            <w:bookmarkStart w:id="128" w:name="_Toc86168009"/>
                            <w:bookmarkStart w:id="129" w:name="_Toc86183327"/>
                            <w:bookmarkStart w:id="130" w:name="_Toc86183372"/>
                            <w:r w:rsidRPr="00DE60A6">
                              <w:t>Objetivos específicos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E03ED5D" w14:textId="77777777" w:rsidR="00924B29" w:rsidRDefault="00924B29" w:rsidP="00DE60A6">
                            <w:pPr>
                              <w:pStyle w:val="Ttulo1"/>
                            </w:pPr>
                          </w:p>
                        </w:txbxContent>
                      </wps:txbx>
                      <wps:bodyPr rot="0" vert="horz" wrap="square" lIns="91440" tIns="45720" rIns="91440" bIns="45720" anchor="ctr" anchorCtr="0">
                        <a:noAutofit/>
                      </wps:bodyPr>
                    </wps:wsp>
                  </a:graphicData>
                </a:graphic>
              </wp:inline>
            </w:drawing>
          </mc:Choice>
          <mc:Fallback>
            <w:pict>
              <v:shape w14:anchorId="3D7863DC"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E5A6C92" w14:textId="77777777" w:rsidR="00924B29" w:rsidRPr="00DE60A6" w:rsidRDefault="00924B29" w:rsidP="00DE60A6">
                      <w:pPr>
                        <w:pStyle w:val="Ttulo2"/>
                      </w:pPr>
                      <w:bookmarkStart w:id="131" w:name="_Toc85718804"/>
                      <w:bookmarkStart w:id="132" w:name="_Toc85718837"/>
                      <w:bookmarkStart w:id="133" w:name="_Toc85719060"/>
                      <w:bookmarkStart w:id="134" w:name="_Toc85719106"/>
                      <w:bookmarkStart w:id="135" w:name="_Toc85719132"/>
                      <w:bookmarkStart w:id="136" w:name="_Toc85798214"/>
                      <w:bookmarkStart w:id="137" w:name="_Toc85798263"/>
                      <w:bookmarkStart w:id="138" w:name="_Toc85799177"/>
                      <w:bookmarkStart w:id="139" w:name="_Toc85801014"/>
                      <w:bookmarkStart w:id="140" w:name="_Toc85807146"/>
                      <w:bookmarkStart w:id="141" w:name="_Toc86147961"/>
                      <w:bookmarkStart w:id="142" w:name="_Toc86148016"/>
                      <w:bookmarkStart w:id="143" w:name="_Toc86168009"/>
                      <w:bookmarkStart w:id="144" w:name="_Toc86183327"/>
                      <w:bookmarkStart w:id="145" w:name="_Toc86183372"/>
                      <w:r w:rsidRPr="00DE60A6">
                        <w:t>Objetivos específicos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E03ED5D" w14:textId="77777777" w:rsidR="00924B29" w:rsidRDefault="00924B29" w:rsidP="00DE60A6">
                      <w:pPr>
                        <w:pStyle w:val="Ttulo1"/>
                      </w:pPr>
                    </w:p>
                  </w:txbxContent>
                </v:textbox>
                <w10:anchorlock/>
              </v:shape>
            </w:pict>
          </mc:Fallback>
        </mc:AlternateContent>
      </w:r>
    </w:p>
    <w:bookmarkEnd w:id="111"/>
    <w:bookmarkEnd w:id="112"/>
    <w:bookmarkEnd w:id="113"/>
    <w:bookmarkEnd w:id="114"/>
    <w:bookmarkEnd w:id="115"/>
    <w:p w14:paraId="4E54832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1B38092C" w14:textId="77777777" w:rsidR="004C108A" w:rsidRPr="00B70784" w:rsidRDefault="004C108A" w:rsidP="00F3239A">
      <w:pPr>
        <w:pStyle w:val="Prrafodelista"/>
        <w:spacing w:line="360" w:lineRule="auto"/>
        <w:ind w:left="567"/>
        <w:rPr>
          <w:lang w:val="es-ES"/>
        </w:rPr>
      </w:pPr>
    </w:p>
    <w:p w14:paraId="4FC4919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4311EE99" w14:textId="77777777" w:rsidR="004C108A" w:rsidRPr="00B70784" w:rsidRDefault="004C108A" w:rsidP="00F3239A">
      <w:pPr>
        <w:pStyle w:val="Prrafodelista"/>
        <w:spacing w:line="360" w:lineRule="auto"/>
        <w:ind w:left="567"/>
        <w:rPr>
          <w:lang w:val="es-ES"/>
        </w:rPr>
      </w:pPr>
    </w:p>
    <w:p w14:paraId="21FB4BE2"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14:paraId="409AF0F2" w14:textId="77777777" w:rsidR="004C108A" w:rsidRPr="00B70784" w:rsidRDefault="004C108A" w:rsidP="00F3239A">
      <w:pPr>
        <w:pStyle w:val="Prrafodelista"/>
        <w:spacing w:line="360" w:lineRule="auto"/>
        <w:ind w:left="567"/>
        <w:rPr>
          <w:lang w:val="es-ES"/>
        </w:rPr>
      </w:pPr>
    </w:p>
    <w:p w14:paraId="131A5792"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14:paraId="749E45D7" w14:textId="77777777" w:rsidR="004C108A" w:rsidRPr="00B70784" w:rsidRDefault="004C108A" w:rsidP="00F3239A">
      <w:pPr>
        <w:pStyle w:val="Prrafodelista"/>
        <w:spacing w:line="360" w:lineRule="auto"/>
        <w:ind w:left="567"/>
        <w:rPr>
          <w:lang w:val="es-ES"/>
        </w:rPr>
      </w:pPr>
    </w:p>
    <w:p w14:paraId="76EA461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14:paraId="148F92EF" w14:textId="77777777" w:rsidR="004C108A" w:rsidRPr="00B70784" w:rsidRDefault="004C108A" w:rsidP="00F3239A">
      <w:pPr>
        <w:pStyle w:val="Prrafodelista"/>
        <w:spacing w:line="360" w:lineRule="auto"/>
        <w:ind w:left="567"/>
        <w:rPr>
          <w:lang w:val="es-ES"/>
        </w:rPr>
      </w:pPr>
    </w:p>
    <w:p w14:paraId="6304A5AD" w14:textId="77777777"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4454C94B" w14:textId="77777777" w:rsidR="00275D48" w:rsidRPr="00275D48" w:rsidRDefault="00275D48" w:rsidP="00275D48">
      <w:pPr>
        <w:pStyle w:val="Prrafodelista"/>
        <w:rPr>
          <w:lang w:val="es-ES"/>
        </w:rPr>
      </w:pPr>
    </w:p>
    <w:p w14:paraId="03BB2E39" w14:textId="77777777" w:rsidR="00275D48" w:rsidRDefault="00275D48" w:rsidP="00275D48">
      <w:pPr>
        <w:rPr>
          <w:lang w:val="es-ES"/>
        </w:rPr>
      </w:pPr>
    </w:p>
    <w:p w14:paraId="3EE8EA5E"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4B65DC02" wp14:editId="1DB61DF5">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625F86B" w14:textId="77777777" w:rsidR="00924B29" w:rsidRPr="00DE60A6" w:rsidRDefault="00924B29" w:rsidP="00275D48">
                            <w:pPr>
                              <w:pStyle w:val="Ttulo2"/>
                            </w:pPr>
                            <w:bookmarkStart w:id="146" w:name="_Toc85707982"/>
                            <w:bookmarkStart w:id="147" w:name="_Toc85708358"/>
                            <w:bookmarkStart w:id="148" w:name="_Toc85711232"/>
                            <w:bookmarkStart w:id="149" w:name="_Toc85718805"/>
                            <w:bookmarkStart w:id="150" w:name="_Toc85718838"/>
                            <w:bookmarkStart w:id="151" w:name="_Toc85719133"/>
                            <w:bookmarkStart w:id="152" w:name="_Toc85798215"/>
                            <w:bookmarkStart w:id="153" w:name="_Toc85798264"/>
                            <w:bookmarkStart w:id="154" w:name="_Toc85799178"/>
                            <w:bookmarkStart w:id="155" w:name="_Toc85801015"/>
                            <w:bookmarkStart w:id="156" w:name="_Toc85807147"/>
                            <w:bookmarkStart w:id="157" w:name="_Toc86147962"/>
                            <w:bookmarkStart w:id="158" w:name="_Toc86148017"/>
                            <w:bookmarkStart w:id="159" w:name="_Toc86168010"/>
                            <w:bookmarkStart w:id="160" w:name="_Toc86183328"/>
                            <w:bookmarkStart w:id="161" w:name="_Toc86183373"/>
                            <w:r w:rsidRPr="00DE60A6">
                              <w:t>Alcances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9B80C3E" w14:textId="77777777" w:rsidR="00924B29" w:rsidRDefault="00924B29" w:rsidP="00275D48">
                            <w:pPr>
                              <w:pStyle w:val="Ttulo1"/>
                            </w:pPr>
                          </w:p>
                        </w:txbxContent>
                      </wps:txbx>
                      <wps:bodyPr rot="0" vert="horz" wrap="square" lIns="91440" tIns="45720" rIns="91440" bIns="45720" anchor="ctr" anchorCtr="0">
                        <a:noAutofit/>
                      </wps:bodyPr>
                    </wps:wsp>
                  </a:graphicData>
                </a:graphic>
              </wp:inline>
            </w:drawing>
          </mc:Choice>
          <mc:Fallback>
            <w:pict>
              <v:shape w14:anchorId="4B65DC02"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625F86B" w14:textId="77777777" w:rsidR="00924B29" w:rsidRPr="00DE60A6" w:rsidRDefault="00924B29" w:rsidP="00275D48">
                      <w:pPr>
                        <w:pStyle w:val="Ttulo2"/>
                      </w:pPr>
                      <w:bookmarkStart w:id="162" w:name="_Toc85707982"/>
                      <w:bookmarkStart w:id="163" w:name="_Toc85708358"/>
                      <w:bookmarkStart w:id="164" w:name="_Toc85711232"/>
                      <w:bookmarkStart w:id="165" w:name="_Toc85718805"/>
                      <w:bookmarkStart w:id="166" w:name="_Toc85718838"/>
                      <w:bookmarkStart w:id="167" w:name="_Toc85719133"/>
                      <w:bookmarkStart w:id="168" w:name="_Toc85798215"/>
                      <w:bookmarkStart w:id="169" w:name="_Toc85798264"/>
                      <w:bookmarkStart w:id="170" w:name="_Toc85799178"/>
                      <w:bookmarkStart w:id="171" w:name="_Toc85801015"/>
                      <w:bookmarkStart w:id="172" w:name="_Toc85807147"/>
                      <w:bookmarkStart w:id="173" w:name="_Toc86147962"/>
                      <w:bookmarkStart w:id="174" w:name="_Toc86148017"/>
                      <w:bookmarkStart w:id="175" w:name="_Toc86168010"/>
                      <w:bookmarkStart w:id="176" w:name="_Toc86183328"/>
                      <w:bookmarkStart w:id="177" w:name="_Toc86183373"/>
                      <w:r w:rsidRPr="00DE60A6">
                        <w:t>Alcances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9B80C3E" w14:textId="77777777" w:rsidR="00924B29" w:rsidRDefault="00924B29" w:rsidP="00275D48">
                      <w:pPr>
                        <w:pStyle w:val="Ttulo1"/>
                      </w:pPr>
                    </w:p>
                  </w:txbxContent>
                </v:textbox>
                <w10:anchorlock/>
              </v:shape>
            </w:pict>
          </mc:Fallback>
        </mc:AlternateContent>
      </w:r>
    </w:p>
    <w:p w14:paraId="0873F1B1"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630BC919"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78" w:name="_Toc85630264"/>
      <w:bookmarkStart w:id="179" w:name="_Toc85630294"/>
      <w:bookmarkStart w:id="180" w:name="_Toc85707983"/>
      <w:bookmarkStart w:id="181" w:name="_Toc85708359"/>
      <w:bookmarkStart w:id="182" w:name="_Toc85711233"/>
    </w:p>
    <w:p w14:paraId="562EADF4"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83" w:name="_Toc85718806"/>
      <w:bookmarkStart w:id="184" w:name="_Toc85718839"/>
      <w:bookmarkStart w:id="185" w:name="_Toc85719134"/>
      <w:r>
        <w:br w:type="page"/>
      </w:r>
    </w:p>
    <w:p w14:paraId="57D45CBB" w14:textId="77777777" w:rsidR="00345B66" w:rsidRPr="00DE60A6" w:rsidRDefault="00345B66" w:rsidP="00DE60A6">
      <w:pPr>
        <w:pStyle w:val="Ttulo1"/>
      </w:pPr>
      <w:bookmarkStart w:id="186" w:name="_Toc85798216"/>
      <w:bookmarkStart w:id="187" w:name="_Toc85798265"/>
      <w:bookmarkStart w:id="188" w:name="_Toc85799179"/>
      <w:bookmarkStart w:id="189" w:name="_Toc85801016"/>
      <w:bookmarkStart w:id="190" w:name="_Toc85807148"/>
      <w:bookmarkStart w:id="191" w:name="_Toc86147963"/>
      <w:bookmarkStart w:id="192" w:name="_Toc86148018"/>
      <w:bookmarkStart w:id="193" w:name="_Toc86168011"/>
      <w:bookmarkStart w:id="194" w:name="_Toc86183329"/>
      <w:bookmarkStart w:id="195" w:name="_Toc86183374"/>
      <w:r w:rsidRPr="00DE60A6">
        <w:lastRenderedPageBreak/>
        <w:t>Esquema de la evaluación específica de desempeño</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8F64BC7" w14:textId="77777777" w:rsidR="00EB47FB" w:rsidRDefault="00EB47FB" w:rsidP="00EB47FB">
      <w:bookmarkStart w:id="196" w:name="_Toc85630265"/>
      <w:bookmarkStart w:id="197" w:name="_Toc85630295"/>
      <w:bookmarkStart w:id="198" w:name="_Toc85707984"/>
      <w:bookmarkStart w:id="199" w:name="_Toc85708360"/>
      <w:bookmarkStart w:id="200" w:name="_Toc85711234"/>
      <w:r w:rsidRPr="000943FA">
        <w:rPr>
          <w:noProof/>
          <w:lang w:eastAsia="es-MX"/>
        </w:rPr>
        <mc:AlternateContent>
          <mc:Choice Requires="wps">
            <w:drawing>
              <wp:inline distT="0" distB="0" distL="0" distR="0" wp14:anchorId="6EA802B0" wp14:editId="3E7C0D1A">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3878E30" w14:textId="77777777" w:rsidR="00924B29" w:rsidRDefault="00924B29" w:rsidP="00EB47FB">
                            <w:pPr>
                              <w:pStyle w:val="Ttulo2"/>
                            </w:pPr>
                            <w:bookmarkStart w:id="201" w:name="_Toc85718807"/>
                            <w:bookmarkStart w:id="202" w:name="_Toc85718840"/>
                            <w:bookmarkStart w:id="203" w:name="_Toc85719063"/>
                            <w:bookmarkStart w:id="204" w:name="_Toc85719109"/>
                            <w:bookmarkStart w:id="205" w:name="_Toc85719135"/>
                            <w:bookmarkStart w:id="206" w:name="_Toc85798217"/>
                            <w:bookmarkStart w:id="207" w:name="_Toc85798266"/>
                            <w:bookmarkStart w:id="208" w:name="_Toc85799180"/>
                            <w:bookmarkStart w:id="209" w:name="_Toc85801017"/>
                            <w:bookmarkStart w:id="210" w:name="_Toc85807149"/>
                            <w:bookmarkStart w:id="211" w:name="_Toc86147964"/>
                            <w:bookmarkStart w:id="212" w:name="_Toc86148019"/>
                            <w:bookmarkStart w:id="213" w:name="_Toc86168012"/>
                            <w:bookmarkStart w:id="214" w:name="_Toc86183330"/>
                            <w:bookmarkStart w:id="215" w:name="_Toc86183375"/>
                            <w:r>
                              <w:t>Contenido general</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txbxContent>
                      </wps:txbx>
                      <wps:bodyPr rot="0" vert="horz" wrap="square" lIns="91440" tIns="45720" rIns="91440" bIns="45720" anchor="ctr" anchorCtr="0">
                        <a:noAutofit/>
                      </wps:bodyPr>
                    </wps:wsp>
                  </a:graphicData>
                </a:graphic>
              </wp:inline>
            </w:drawing>
          </mc:Choice>
          <mc:Fallback>
            <w:pict>
              <v:shape w14:anchorId="6EA802B0"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3878E30" w14:textId="77777777" w:rsidR="00924B29" w:rsidRDefault="00924B29" w:rsidP="00EB47FB">
                      <w:pPr>
                        <w:pStyle w:val="Ttulo2"/>
                      </w:pPr>
                      <w:bookmarkStart w:id="216" w:name="_Toc85718807"/>
                      <w:bookmarkStart w:id="217" w:name="_Toc85718840"/>
                      <w:bookmarkStart w:id="218" w:name="_Toc85719063"/>
                      <w:bookmarkStart w:id="219" w:name="_Toc85719109"/>
                      <w:bookmarkStart w:id="220" w:name="_Toc85719135"/>
                      <w:bookmarkStart w:id="221" w:name="_Toc85798217"/>
                      <w:bookmarkStart w:id="222" w:name="_Toc85798266"/>
                      <w:bookmarkStart w:id="223" w:name="_Toc85799180"/>
                      <w:bookmarkStart w:id="224" w:name="_Toc85801017"/>
                      <w:bookmarkStart w:id="225" w:name="_Toc85807149"/>
                      <w:bookmarkStart w:id="226" w:name="_Toc86147964"/>
                      <w:bookmarkStart w:id="227" w:name="_Toc86148019"/>
                      <w:bookmarkStart w:id="228" w:name="_Toc86168012"/>
                      <w:bookmarkStart w:id="229" w:name="_Toc86183330"/>
                      <w:bookmarkStart w:id="230" w:name="_Toc86183375"/>
                      <w:r>
                        <w:t>Contenido general</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txbxContent>
                </v:textbox>
                <w10:anchorlock/>
              </v:shape>
            </w:pict>
          </mc:Fallback>
        </mc:AlternateContent>
      </w:r>
    </w:p>
    <w:bookmarkEnd w:id="196"/>
    <w:bookmarkEnd w:id="197"/>
    <w:bookmarkEnd w:id="198"/>
    <w:bookmarkEnd w:id="199"/>
    <w:bookmarkEnd w:id="200"/>
    <w:p w14:paraId="6BC5BC99"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1BE13956" w14:textId="77777777" w:rsidR="00A21D0A" w:rsidRDefault="00465B3A" w:rsidP="00465B3A">
      <w:pPr>
        <w:rPr>
          <w:lang w:val="es-ES"/>
        </w:rPr>
      </w:pPr>
      <w:r w:rsidRPr="00B70784">
        <w:rPr>
          <w:lang w:val="es-ES"/>
        </w:rPr>
        <w:t>Con el objetivo de contribuir a la toma de decisiones, la evaluación se divide en cinco temas:</w:t>
      </w:r>
    </w:p>
    <w:p w14:paraId="2A61668B" w14:textId="77777777" w:rsidR="0003412C" w:rsidRDefault="0003412C" w:rsidP="00465B3A">
      <w:pPr>
        <w:rPr>
          <w:lang w:val="es-ES"/>
        </w:rPr>
      </w:pPr>
    </w:p>
    <w:p w14:paraId="75A7B537" w14:textId="77777777" w:rsidR="00EB47FB" w:rsidRDefault="00EB47FB" w:rsidP="00B54588">
      <w:bookmarkStart w:id="231" w:name="_Toc85630266"/>
      <w:bookmarkStart w:id="232" w:name="_Toc85630296"/>
      <w:bookmarkStart w:id="233" w:name="_Toc85707985"/>
      <w:bookmarkStart w:id="234" w:name="_Toc85708361"/>
      <w:bookmarkStart w:id="235" w:name="_Toc85711235"/>
      <w:r w:rsidRPr="000943FA">
        <w:rPr>
          <w:noProof/>
          <w:lang w:eastAsia="es-MX"/>
        </w:rPr>
        <mc:AlternateContent>
          <mc:Choice Requires="wps">
            <w:drawing>
              <wp:inline distT="0" distB="0" distL="0" distR="0" wp14:anchorId="380F7F54" wp14:editId="45948E09">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2C13A2" w14:textId="77777777" w:rsidR="00924B29" w:rsidRPr="00DE60A6" w:rsidRDefault="00924B29" w:rsidP="00EB47FB">
                            <w:pPr>
                              <w:pStyle w:val="Ttulo3"/>
                            </w:pPr>
                            <w:bookmarkStart w:id="236" w:name="_Toc85718808"/>
                            <w:bookmarkStart w:id="237" w:name="_Toc85718841"/>
                            <w:bookmarkStart w:id="238" w:name="_Toc85719064"/>
                            <w:bookmarkStart w:id="239" w:name="_Toc85719110"/>
                            <w:bookmarkStart w:id="240" w:name="_Toc85719136"/>
                            <w:bookmarkStart w:id="241" w:name="_Toc85798218"/>
                            <w:bookmarkStart w:id="242" w:name="_Toc85798267"/>
                            <w:bookmarkStart w:id="243" w:name="_Toc85799181"/>
                            <w:bookmarkStart w:id="244" w:name="_Toc85801018"/>
                            <w:bookmarkStart w:id="245" w:name="_Toc85807150"/>
                            <w:bookmarkStart w:id="246" w:name="_Toc86147965"/>
                            <w:bookmarkStart w:id="247" w:name="_Toc86148020"/>
                            <w:bookmarkStart w:id="248" w:name="_Toc86168013"/>
                            <w:bookmarkStart w:id="249" w:name="_Toc86183331"/>
                            <w:bookmarkStart w:id="250" w:name="_Toc86183376"/>
                            <w:r w:rsidRPr="00DE60A6">
                              <w:t>Resultados finales del programa</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3F9DF9B" w14:textId="77777777" w:rsidR="00924B29" w:rsidRDefault="00924B29" w:rsidP="00EB47FB">
                            <w:pPr>
                              <w:pStyle w:val="Ttulo2"/>
                            </w:pPr>
                          </w:p>
                        </w:txbxContent>
                      </wps:txbx>
                      <wps:bodyPr rot="0" vert="horz" wrap="square" lIns="91440" tIns="45720" rIns="91440" bIns="45720" anchor="ctr" anchorCtr="0">
                        <a:noAutofit/>
                      </wps:bodyPr>
                    </wps:wsp>
                  </a:graphicData>
                </a:graphic>
              </wp:inline>
            </w:drawing>
          </mc:Choice>
          <mc:Fallback>
            <w:pict>
              <v:shape w14:anchorId="380F7F54"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62C13A2" w14:textId="77777777" w:rsidR="00924B29" w:rsidRPr="00DE60A6" w:rsidRDefault="00924B29" w:rsidP="00EB47FB">
                      <w:pPr>
                        <w:pStyle w:val="Ttulo3"/>
                      </w:pPr>
                      <w:bookmarkStart w:id="251" w:name="_Toc85718808"/>
                      <w:bookmarkStart w:id="252" w:name="_Toc85718841"/>
                      <w:bookmarkStart w:id="253" w:name="_Toc85719064"/>
                      <w:bookmarkStart w:id="254" w:name="_Toc85719110"/>
                      <w:bookmarkStart w:id="255" w:name="_Toc85719136"/>
                      <w:bookmarkStart w:id="256" w:name="_Toc85798218"/>
                      <w:bookmarkStart w:id="257" w:name="_Toc85798267"/>
                      <w:bookmarkStart w:id="258" w:name="_Toc85799181"/>
                      <w:bookmarkStart w:id="259" w:name="_Toc85801018"/>
                      <w:bookmarkStart w:id="260" w:name="_Toc85807150"/>
                      <w:bookmarkStart w:id="261" w:name="_Toc86147965"/>
                      <w:bookmarkStart w:id="262" w:name="_Toc86148020"/>
                      <w:bookmarkStart w:id="263" w:name="_Toc86168013"/>
                      <w:bookmarkStart w:id="264" w:name="_Toc86183331"/>
                      <w:bookmarkStart w:id="265" w:name="_Toc86183376"/>
                      <w:r w:rsidRPr="00DE60A6">
                        <w:t>Resultados finales del programa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3F9DF9B" w14:textId="77777777" w:rsidR="00924B29" w:rsidRDefault="00924B29" w:rsidP="00EB47FB">
                      <w:pPr>
                        <w:pStyle w:val="Ttulo2"/>
                      </w:pPr>
                    </w:p>
                  </w:txbxContent>
                </v:textbox>
                <w10:anchorlock/>
              </v:shape>
            </w:pict>
          </mc:Fallback>
        </mc:AlternateContent>
      </w:r>
    </w:p>
    <w:bookmarkEnd w:id="231"/>
    <w:bookmarkEnd w:id="232"/>
    <w:bookmarkEnd w:id="233"/>
    <w:bookmarkEnd w:id="234"/>
    <w:bookmarkEnd w:id="235"/>
    <w:p w14:paraId="3DDFED33" w14:textId="77777777" w:rsidR="00465B3A" w:rsidRPr="00B70784" w:rsidRDefault="00465B3A" w:rsidP="00465B3A">
      <w:pPr>
        <w:rPr>
          <w:lang w:val="es-ES"/>
        </w:rPr>
      </w:pPr>
      <w:r w:rsidRPr="00B70784">
        <w:rPr>
          <w:lang w:val="es-ES"/>
        </w:rPr>
        <w:t>Los impactos del programa con base en los resultados obtenidos.</w:t>
      </w:r>
    </w:p>
    <w:p w14:paraId="529B9EDC"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372A35E3" w14:textId="77777777" w:rsidR="00B54588" w:rsidRPr="00B70784" w:rsidRDefault="00B54588" w:rsidP="00465B3A">
      <w:pPr>
        <w:rPr>
          <w:lang w:val="es-ES"/>
        </w:rPr>
      </w:pPr>
    </w:p>
    <w:p w14:paraId="696228BE" w14:textId="77777777" w:rsidR="00465B3A" w:rsidRPr="00B70784" w:rsidRDefault="00EB47FB" w:rsidP="00B54588">
      <w:pPr>
        <w:rPr>
          <w:lang w:val="es-ES"/>
        </w:rPr>
      </w:pPr>
      <w:bookmarkStart w:id="266" w:name="_Toc85630267"/>
      <w:bookmarkStart w:id="267" w:name="_Toc85630297"/>
      <w:bookmarkStart w:id="268" w:name="_Toc85707986"/>
      <w:bookmarkStart w:id="269" w:name="_Toc85708362"/>
      <w:bookmarkStart w:id="270" w:name="_Toc85711236"/>
      <w:r w:rsidRPr="000943FA">
        <w:rPr>
          <w:noProof/>
          <w:lang w:eastAsia="es-MX"/>
        </w:rPr>
        <mc:AlternateContent>
          <mc:Choice Requires="wps">
            <w:drawing>
              <wp:inline distT="0" distB="0" distL="0" distR="0" wp14:anchorId="6F19C4E9" wp14:editId="4AA41016">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9B9F857" w14:textId="77777777" w:rsidR="00924B29" w:rsidRDefault="00924B29" w:rsidP="00EB47FB">
                            <w:pPr>
                              <w:pStyle w:val="Ttulo3"/>
                            </w:pPr>
                            <w:bookmarkStart w:id="271" w:name="_Toc85718809"/>
                            <w:bookmarkStart w:id="272" w:name="_Toc85718842"/>
                            <w:bookmarkStart w:id="273" w:name="_Toc85719065"/>
                            <w:bookmarkStart w:id="274" w:name="_Toc85719111"/>
                            <w:bookmarkStart w:id="275" w:name="_Toc85719137"/>
                            <w:bookmarkStart w:id="276" w:name="_Toc85798219"/>
                            <w:bookmarkStart w:id="277" w:name="_Toc85798268"/>
                            <w:bookmarkStart w:id="278" w:name="_Toc85799182"/>
                            <w:bookmarkStart w:id="279" w:name="_Toc85801019"/>
                            <w:bookmarkStart w:id="280" w:name="_Toc85807151"/>
                            <w:bookmarkStart w:id="281" w:name="_Toc86147966"/>
                            <w:bookmarkStart w:id="282" w:name="_Toc86148021"/>
                            <w:bookmarkStart w:id="283" w:name="_Toc86168014"/>
                            <w:bookmarkStart w:id="284" w:name="_Toc86183332"/>
                            <w:bookmarkStart w:id="285" w:name="_Toc86183377"/>
                            <w:r w:rsidRPr="00B70784">
                              <w:rPr>
                                <w:lang w:val="es-ES"/>
                              </w:rPr>
                              <w:t>Productos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txbxContent>
                      </wps:txbx>
                      <wps:bodyPr rot="0" vert="horz" wrap="square" lIns="91440" tIns="45720" rIns="91440" bIns="45720" anchor="ctr" anchorCtr="0">
                        <a:noAutofit/>
                      </wps:bodyPr>
                    </wps:wsp>
                  </a:graphicData>
                </a:graphic>
              </wp:inline>
            </w:drawing>
          </mc:Choice>
          <mc:Fallback>
            <w:pict>
              <v:shape w14:anchorId="6F19C4E9"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9B9F857" w14:textId="77777777" w:rsidR="00924B29" w:rsidRDefault="00924B29" w:rsidP="00EB47FB">
                      <w:pPr>
                        <w:pStyle w:val="Ttulo3"/>
                      </w:pPr>
                      <w:bookmarkStart w:id="286" w:name="_Toc85718809"/>
                      <w:bookmarkStart w:id="287" w:name="_Toc85718842"/>
                      <w:bookmarkStart w:id="288" w:name="_Toc85719065"/>
                      <w:bookmarkStart w:id="289" w:name="_Toc85719111"/>
                      <w:bookmarkStart w:id="290" w:name="_Toc85719137"/>
                      <w:bookmarkStart w:id="291" w:name="_Toc85798219"/>
                      <w:bookmarkStart w:id="292" w:name="_Toc85798268"/>
                      <w:bookmarkStart w:id="293" w:name="_Toc85799182"/>
                      <w:bookmarkStart w:id="294" w:name="_Toc85801019"/>
                      <w:bookmarkStart w:id="295" w:name="_Toc85807151"/>
                      <w:bookmarkStart w:id="296" w:name="_Toc86147966"/>
                      <w:bookmarkStart w:id="297" w:name="_Toc86148021"/>
                      <w:bookmarkStart w:id="298" w:name="_Toc86168014"/>
                      <w:bookmarkStart w:id="299" w:name="_Toc86183332"/>
                      <w:bookmarkStart w:id="300" w:name="_Toc86183377"/>
                      <w:r w:rsidRPr="00B70784">
                        <w:rPr>
                          <w:lang w:val="es-ES"/>
                        </w:rPr>
                        <w:t>Productos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xbxContent>
                </v:textbox>
                <w10:anchorlock/>
              </v:shape>
            </w:pict>
          </mc:Fallback>
        </mc:AlternateContent>
      </w:r>
      <w:bookmarkEnd w:id="266"/>
      <w:bookmarkEnd w:id="267"/>
      <w:bookmarkEnd w:id="268"/>
      <w:bookmarkEnd w:id="269"/>
      <w:bookmarkEnd w:id="270"/>
    </w:p>
    <w:p w14:paraId="75C1F4B6"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2CD5D557" w14:textId="77777777" w:rsidR="00EB47FB" w:rsidRDefault="00EB47FB" w:rsidP="00465B3A">
      <w:pPr>
        <w:rPr>
          <w:lang w:val="es-ES"/>
        </w:rPr>
      </w:pPr>
    </w:p>
    <w:p w14:paraId="226641C0" w14:textId="77777777" w:rsidR="00A21D0A" w:rsidRPr="00B70784" w:rsidRDefault="00A21D0A" w:rsidP="00465B3A">
      <w:pPr>
        <w:rPr>
          <w:lang w:val="es-ES"/>
        </w:rPr>
      </w:pPr>
    </w:p>
    <w:p w14:paraId="47F51FBE" w14:textId="77777777" w:rsidR="00EB47FB" w:rsidRDefault="00EB47FB" w:rsidP="00B54588">
      <w:pPr>
        <w:rPr>
          <w:lang w:val="es-ES"/>
        </w:rPr>
      </w:pPr>
      <w:bookmarkStart w:id="301" w:name="_Toc85630268"/>
      <w:bookmarkStart w:id="302" w:name="_Toc85630298"/>
      <w:bookmarkStart w:id="303" w:name="_Toc85707987"/>
      <w:bookmarkStart w:id="304" w:name="_Toc85708363"/>
      <w:bookmarkStart w:id="305" w:name="_Toc85711237"/>
      <w:r w:rsidRPr="000943FA">
        <w:rPr>
          <w:noProof/>
          <w:lang w:eastAsia="es-MX"/>
        </w:rPr>
        <mc:AlternateContent>
          <mc:Choice Requires="wps">
            <w:drawing>
              <wp:inline distT="0" distB="0" distL="0" distR="0" wp14:anchorId="1309F622" wp14:editId="00343D8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50AB6DD" w14:textId="77777777" w:rsidR="00924B29" w:rsidRPr="00B70784" w:rsidRDefault="00924B29" w:rsidP="00EB47FB">
                            <w:pPr>
                              <w:pStyle w:val="Ttulo3"/>
                              <w:rPr>
                                <w:lang w:val="es-ES"/>
                              </w:rPr>
                            </w:pPr>
                            <w:bookmarkStart w:id="306" w:name="_Toc85718810"/>
                            <w:bookmarkStart w:id="307" w:name="_Toc85718843"/>
                            <w:bookmarkStart w:id="308" w:name="_Toc85719066"/>
                            <w:bookmarkStart w:id="309" w:name="_Toc85719112"/>
                            <w:bookmarkStart w:id="310" w:name="_Toc85719138"/>
                            <w:bookmarkStart w:id="311" w:name="_Toc85798220"/>
                            <w:bookmarkStart w:id="312" w:name="_Toc85798269"/>
                            <w:bookmarkStart w:id="313" w:name="_Toc85799183"/>
                            <w:bookmarkStart w:id="314" w:name="_Toc85801020"/>
                            <w:bookmarkStart w:id="315" w:name="_Toc85807152"/>
                            <w:bookmarkStart w:id="316" w:name="_Toc86147967"/>
                            <w:bookmarkStart w:id="317" w:name="_Toc86148022"/>
                            <w:bookmarkStart w:id="318" w:name="_Toc86168015"/>
                            <w:bookmarkStart w:id="319" w:name="_Toc86183333"/>
                            <w:bookmarkStart w:id="320" w:name="_Toc86183378"/>
                            <w:r w:rsidRPr="00B70784">
                              <w:rPr>
                                <w:lang w:val="es-ES"/>
                              </w:rPr>
                              <w:t>Identificar Indicador Sectorial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7161CDD" w14:textId="77777777" w:rsidR="00924B29" w:rsidRDefault="00924B29" w:rsidP="00EB47FB">
                            <w:pPr>
                              <w:pStyle w:val="Ttulo2"/>
                            </w:pPr>
                          </w:p>
                        </w:txbxContent>
                      </wps:txbx>
                      <wps:bodyPr rot="0" vert="horz" wrap="square" lIns="91440" tIns="45720" rIns="91440" bIns="45720" anchor="ctr" anchorCtr="0">
                        <a:noAutofit/>
                      </wps:bodyPr>
                    </wps:wsp>
                  </a:graphicData>
                </a:graphic>
              </wp:inline>
            </w:drawing>
          </mc:Choice>
          <mc:Fallback>
            <w:pict>
              <v:shape w14:anchorId="1309F622"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50AB6DD" w14:textId="77777777" w:rsidR="00924B29" w:rsidRPr="00B70784" w:rsidRDefault="00924B29" w:rsidP="00EB47FB">
                      <w:pPr>
                        <w:pStyle w:val="Ttulo3"/>
                        <w:rPr>
                          <w:lang w:val="es-ES"/>
                        </w:rPr>
                      </w:pPr>
                      <w:bookmarkStart w:id="321" w:name="_Toc85718810"/>
                      <w:bookmarkStart w:id="322" w:name="_Toc85718843"/>
                      <w:bookmarkStart w:id="323" w:name="_Toc85719066"/>
                      <w:bookmarkStart w:id="324" w:name="_Toc85719112"/>
                      <w:bookmarkStart w:id="325" w:name="_Toc85719138"/>
                      <w:bookmarkStart w:id="326" w:name="_Toc85798220"/>
                      <w:bookmarkStart w:id="327" w:name="_Toc85798269"/>
                      <w:bookmarkStart w:id="328" w:name="_Toc85799183"/>
                      <w:bookmarkStart w:id="329" w:name="_Toc85801020"/>
                      <w:bookmarkStart w:id="330" w:name="_Toc85807152"/>
                      <w:bookmarkStart w:id="331" w:name="_Toc86147967"/>
                      <w:bookmarkStart w:id="332" w:name="_Toc86148022"/>
                      <w:bookmarkStart w:id="333" w:name="_Toc86168015"/>
                      <w:bookmarkStart w:id="334" w:name="_Toc86183333"/>
                      <w:bookmarkStart w:id="335" w:name="_Toc86183378"/>
                      <w:r w:rsidRPr="00B70784">
                        <w:rPr>
                          <w:lang w:val="es-ES"/>
                        </w:rPr>
                        <w:t>Identificar Indicador Sectorial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7161CDD" w14:textId="77777777" w:rsidR="00924B29" w:rsidRDefault="00924B29" w:rsidP="00EB47FB">
                      <w:pPr>
                        <w:pStyle w:val="Ttulo2"/>
                      </w:pPr>
                    </w:p>
                  </w:txbxContent>
                </v:textbox>
                <w10:anchorlock/>
              </v:shape>
            </w:pict>
          </mc:Fallback>
        </mc:AlternateContent>
      </w:r>
    </w:p>
    <w:bookmarkEnd w:id="301"/>
    <w:bookmarkEnd w:id="302"/>
    <w:bookmarkEnd w:id="303"/>
    <w:bookmarkEnd w:id="304"/>
    <w:bookmarkEnd w:id="305"/>
    <w:p w14:paraId="21CF9052"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32E05A87" w14:textId="77777777" w:rsidR="00EB47FB" w:rsidRDefault="00EB47FB" w:rsidP="00465B3A">
      <w:pPr>
        <w:rPr>
          <w:lang w:val="es-ES"/>
        </w:rPr>
      </w:pPr>
    </w:p>
    <w:p w14:paraId="63FDC47B"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F2979AC" wp14:editId="252DB193">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B22C629" w14:textId="77777777" w:rsidR="00924B29" w:rsidRPr="00B70784" w:rsidRDefault="00924B29" w:rsidP="00EB47FB">
                            <w:pPr>
                              <w:pStyle w:val="Ttulo3"/>
                              <w:rPr>
                                <w:lang w:val="es-ES"/>
                              </w:rPr>
                            </w:pPr>
                            <w:bookmarkStart w:id="336" w:name="_Toc85630269"/>
                            <w:bookmarkStart w:id="337" w:name="_Toc85630299"/>
                            <w:bookmarkStart w:id="338" w:name="_Toc85707988"/>
                            <w:bookmarkStart w:id="339" w:name="_Toc85708364"/>
                            <w:bookmarkStart w:id="340" w:name="_Toc85711238"/>
                            <w:bookmarkStart w:id="341" w:name="_Toc85718811"/>
                            <w:bookmarkStart w:id="342" w:name="_Toc85718844"/>
                            <w:bookmarkStart w:id="343" w:name="_Toc85719067"/>
                            <w:bookmarkStart w:id="344" w:name="_Toc85719113"/>
                            <w:bookmarkStart w:id="345" w:name="_Toc85719139"/>
                            <w:bookmarkStart w:id="346" w:name="_Toc85798221"/>
                            <w:bookmarkStart w:id="347" w:name="_Toc85798270"/>
                            <w:bookmarkStart w:id="348" w:name="_Toc85799184"/>
                            <w:bookmarkStart w:id="349" w:name="_Toc85801021"/>
                            <w:bookmarkStart w:id="350" w:name="_Toc85807153"/>
                            <w:bookmarkStart w:id="351" w:name="_Toc86147968"/>
                            <w:bookmarkStart w:id="352" w:name="_Toc86148023"/>
                            <w:bookmarkStart w:id="353" w:name="_Toc86168016"/>
                            <w:bookmarkStart w:id="354" w:name="_Toc86183334"/>
                            <w:bookmarkStart w:id="355" w:name="_Toc86183379"/>
                            <w:r w:rsidRPr="00B70784">
                              <w:rPr>
                                <w:lang w:val="es-ES"/>
                              </w:rPr>
                              <w:t>Seguimiento a los aspectos susceptibles de mejora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018DC79"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2979AC"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0B22C629" w14:textId="77777777" w:rsidR="00924B29" w:rsidRPr="00B70784" w:rsidRDefault="00924B29" w:rsidP="00EB47FB">
                      <w:pPr>
                        <w:pStyle w:val="Ttulo3"/>
                        <w:rPr>
                          <w:lang w:val="es-ES"/>
                        </w:rPr>
                      </w:pPr>
                      <w:bookmarkStart w:id="356" w:name="_Toc85630269"/>
                      <w:bookmarkStart w:id="357" w:name="_Toc85630299"/>
                      <w:bookmarkStart w:id="358" w:name="_Toc85707988"/>
                      <w:bookmarkStart w:id="359" w:name="_Toc85708364"/>
                      <w:bookmarkStart w:id="360" w:name="_Toc85711238"/>
                      <w:bookmarkStart w:id="361" w:name="_Toc85718811"/>
                      <w:bookmarkStart w:id="362" w:name="_Toc85718844"/>
                      <w:bookmarkStart w:id="363" w:name="_Toc85719067"/>
                      <w:bookmarkStart w:id="364" w:name="_Toc85719113"/>
                      <w:bookmarkStart w:id="365" w:name="_Toc85719139"/>
                      <w:bookmarkStart w:id="366" w:name="_Toc85798221"/>
                      <w:bookmarkStart w:id="367" w:name="_Toc85798270"/>
                      <w:bookmarkStart w:id="368" w:name="_Toc85799184"/>
                      <w:bookmarkStart w:id="369" w:name="_Toc85801021"/>
                      <w:bookmarkStart w:id="370" w:name="_Toc85807153"/>
                      <w:bookmarkStart w:id="371" w:name="_Toc86147968"/>
                      <w:bookmarkStart w:id="372" w:name="_Toc86148023"/>
                      <w:bookmarkStart w:id="373" w:name="_Toc86168016"/>
                      <w:bookmarkStart w:id="374" w:name="_Toc86183334"/>
                      <w:bookmarkStart w:id="375" w:name="_Toc86183379"/>
                      <w:r w:rsidRPr="00B70784">
                        <w:rPr>
                          <w:lang w:val="es-ES"/>
                        </w:rPr>
                        <w:t>Seguimiento a los aspectos susceptibles de mejora</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5018DC79" w14:textId="77777777" w:rsidR="00924B29" w:rsidRPr="00EB47FB" w:rsidRDefault="00924B29" w:rsidP="00EB47FB">
                      <w:pPr>
                        <w:pStyle w:val="Ttulo2"/>
                        <w:rPr>
                          <w:lang w:val="es-ES"/>
                        </w:rPr>
                      </w:pPr>
                    </w:p>
                  </w:txbxContent>
                </v:textbox>
                <w10:anchorlock/>
              </v:shape>
            </w:pict>
          </mc:Fallback>
        </mc:AlternateContent>
      </w:r>
    </w:p>
    <w:p w14:paraId="1967A1EA"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37BB51D2" w14:textId="77777777" w:rsidR="00EB47FB" w:rsidRDefault="00EB47FB" w:rsidP="00465B3A">
      <w:pPr>
        <w:rPr>
          <w:lang w:val="es-ES"/>
        </w:rPr>
      </w:pPr>
    </w:p>
    <w:p w14:paraId="283EA787"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65022074" wp14:editId="1DA3E9FE">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C17635" w14:textId="77777777" w:rsidR="00924B29" w:rsidRPr="00B70784" w:rsidRDefault="00924B29" w:rsidP="00EB47FB">
                            <w:pPr>
                              <w:pStyle w:val="Ttulo3"/>
                              <w:rPr>
                                <w:lang w:val="es-ES"/>
                              </w:rPr>
                            </w:pPr>
                            <w:bookmarkStart w:id="376" w:name="_Toc85630270"/>
                            <w:bookmarkStart w:id="377" w:name="_Toc85630300"/>
                            <w:bookmarkStart w:id="378" w:name="_Toc85707989"/>
                            <w:bookmarkStart w:id="379" w:name="_Toc85708365"/>
                            <w:bookmarkStart w:id="380" w:name="_Toc85711239"/>
                            <w:bookmarkStart w:id="381" w:name="_Toc85718812"/>
                            <w:bookmarkStart w:id="382" w:name="_Toc85718845"/>
                            <w:bookmarkStart w:id="383" w:name="_Toc85719068"/>
                            <w:bookmarkStart w:id="384" w:name="_Toc85719114"/>
                            <w:bookmarkStart w:id="385" w:name="_Toc85719140"/>
                            <w:bookmarkStart w:id="386" w:name="_Toc85798222"/>
                            <w:bookmarkStart w:id="387" w:name="_Toc85798271"/>
                            <w:bookmarkStart w:id="388" w:name="_Toc85799185"/>
                            <w:bookmarkStart w:id="389" w:name="_Toc85801022"/>
                            <w:bookmarkStart w:id="390" w:name="_Toc85807154"/>
                            <w:bookmarkStart w:id="391" w:name="_Toc86147969"/>
                            <w:bookmarkStart w:id="392" w:name="_Toc86148024"/>
                            <w:bookmarkStart w:id="393" w:name="_Toc86168017"/>
                            <w:bookmarkStart w:id="394" w:name="_Toc86183335"/>
                            <w:bookmarkStart w:id="395" w:name="_Toc86183380"/>
                            <w:r w:rsidRPr="00B70784">
                              <w:rPr>
                                <w:lang w:val="es-ES"/>
                              </w:rPr>
                              <w:t>Cobertura del programa</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2E0BF47"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5022074"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2C17635" w14:textId="77777777" w:rsidR="00924B29" w:rsidRPr="00B70784" w:rsidRDefault="00924B29" w:rsidP="00EB47FB">
                      <w:pPr>
                        <w:pStyle w:val="Ttulo3"/>
                        <w:rPr>
                          <w:lang w:val="es-ES"/>
                        </w:rPr>
                      </w:pPr>
                      <w:bookmarkStart w:id="396" w:name="_Toc85630270"/>
                      <w:bookmarkStart w:id="397" w:name="_Toc85630300"/>
                      <w:bookmarkStart w:id="398" w:name="_Toc85707989"/>
                      <w:bookmarkStart w:id="399" w:name="_Toc85708365"/>
                      <w:bookmarkStart w:id="400" w:name="_Toc85711239"/>
                      <w:bookmarkStart w:id="401" w:name="_Toc85718812"/>
                      <w:bookmarkStart w:id="402" w:name="_Toc85718845"/>
                      <w:bookmarkStart w:id="403" w:name="_Toc85719068"/>
                      <w:bookmarkStart w:id="404" w:name="_Toc85719114"/>
                      <w:bookmarkStart w:id="405" w:name="_Toc85719140"/>
                      <w:bookmarkStart w:id="406" w:name="_Toc85798222"/>
                      <w:bookmarkStart w:id="407" w:name="_Toc85798271"/>
                      <w:bookmarkStart w:id="408" w:name="_Toc85799185"/>
                      <w:bookmarkStart w:id="409" w:name="_Toc85801022"/>
                      <w:bookmarkStart w:id="410" w:name="_Toc85807154"/>
                      <w:bookmarkStart w:id="411" w:name="_Toc86147969"/>
                      <w:bookmarkStart w:id="412" w:name="_Toc86148024"/>
                      <w:bookmarkStart w:id="413" w:name="_Toc86168017"/>
                      <w:bookmarkStart w:id="414" w:name="_Toc86183335"/>
                      <w:bookmarkStart w:id="415" w:name="_Toc86183380"/>
                      <w:r w:rsidRPr="00B70784">
                        <w:rPr>
                          <w:lang w:val="es-ES"/>
                        </w:rPr>
                        <w:t>Cobertura del programa</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02E0BF47" w14:textId="77777777" w:rsidR="00924B29" w:rsidRPr="00EB47FB" w:rsidRDefault="00924B29" w:rsidP="00EB47FB">
                      <w:pPr>
                        <w:pStyle w:val="Ttulo2"/>
                        <w:rPr>
                          <w:lang w:val="es-ES"/>
                        </w:rPr>
                      </w:pPr>
                    </w:p>
                  </w:txbxContent>
                </v:textbox>
                <w10:anchorlock/>
              </v:shape>
            </w:pict>
          </mc:Fallback>
        </mc:AlternateContent>
      </w:r>
    </w:p>
    <w:p w14:paraId="06ADAF67"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502EAF39"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2A050F60" w14:textId="77777777" w:rsidR="00C7421D" w:rsidRDefault="00C7421D">
      <w:pPr>
        <w:spacing w:line="276" w:lineRule="auto"/>
        <w:jc w:val="left"/>
        <w:rPr>
          <w:i/>
          <w:lang w:val="es-ES"/>
        </w:rPr>
      </w:pPr>
      <w:r>
        <w:rPr>
          <w:i/>
          <w:lang w:val="es-ES"/>
        </w:rPr>
        <w:br w:type="page"/>
      </w:r>
    </w:p>
    <w:p w14:paraId="1F2B9E68" w14:textId="77777777" w:rsidR="00EB47FB" w:rsidRDefault="00EB47FB" w:rsidP="00B54588">
      <w:bookmarkStart w:id="416" w:name="_Toc85630271"/>
      <w:bookmarkStart w:id="417" w:name="_Toc85630301"/>
      <w:bookmarkStart w:id="418" w:name="_Toc85707990"/>
      <w:bookmarkStart w:id="419" w:name="_Toc85708366"/>
      <w:bookmarkStart w:id="420" w:name="_Toc85711240"/>
      <w:r w:rsidRPr="000943FA">
        <w:rPr>
          <w:noProof/>
          <w:lang w:eastAsia="es-MX"/>
        </w:rPr>
        <w:lastRenderedPageBreak/>
        <mc:AlternateContent>
          <mc:Choice Requires="wps">
            <w:drawing>
              <wp:inline distT="0" distB="0" distL="0" distR="0" wp14:anchorId="345485AC" wp14:editId="2998ED81">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765583B" w14:textId="77777777" w:rsidR="00924B29" w:rsidRPr="00B70784" w:rsidRDefault="00924B29" w:rsidP="00EB47FB">
                            <w:pPr>
                              <w:pStyle w:val="Ttulo2"/>
                              <w:rPr>
                                <w:rFonts w:ascii="Montserrat Light" w:hAnsi="Montserrat Light"/>
                                <w:szCs w:val="22"/>
                              </w:rPr>
                            </w:pPr>
                            <w:bookmarkStart w:id="421" w:name="_Toc85718813"/>
                            <w:bookmarkStart w:id="422" w:name="_Toc85718846"/>
                            <w:bookmarkStart w:id="423" w:name="_Toc85719069"/>
                            <w:bookmarkStart w:id="424" w:name="_Toc85719115"/>
                            <w:bookmarkStart w:id="425" w:name="_Toc85719141"/>
                            <w:bookmarkStart w:id="426" w:name="_Toc85798223"/>
                            <w:bookmarkStart w:id="427" w:name="_Toc85798272"/>
                            <w:bookmarkStart w:id="428" w:name="_Toc85799186"/>
                            <w:bookmarkStart w:id="429" w:name="_Toc85801023"/>
                            <w:bookmarkStart w:id="430" w:name="_Toc85807155"/>
                            <w:bookmarkStart w:id="431" w:name="_Toc86147970"/>
                            <w:bookmarkStart w:id="432" w:name="_Toc86148025"/>
                            <w:bookmarkStart w:id="433" w:name="_Toc86168018"/>
                            <w:bookmarkStart w:id="434" w:name="_Toc86183336"/>
                            <w:bookmarkStart w:id="435" w:name="_Toc86183381"/>
                            <w:r w:rsidRPr="00B70784">
                              <w:rPr>
                                <w:rFonts w:ascii="Montserrat Light" w:hAnsi="Montserrat Light"/>
                                <w:szCs w:val="22"/>
                              </w:rPr>
                              <w:t>Contenido específico</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25F685FB"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45485AC"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765583B" w14:textId="77777777" w:rsidR="00924B29" w:rsidRPr="00B70784" w:rsidRDefault="00924B29" w:rsidP="00EB47FB">
                      <w:pPr>
                        <w:pStyle w:val="Ttulo2"/>
                        <w:rPr>
                          <w:rFonts w:ascii="Montserrat Light" w:hAnsi="Montserrat Light"/>
                          <w:szCs w:val="22"/>
                        </w:rPr>
                      </w:pPr>
                      <w:bookmarkStart w:id="436" w:name="_Toc85718813"/>
                      <w:bookmarkStart w:id="437" w:name="_Toc85718846"/>
                      <w:bookmarkStart w:id="438" w:name="_Toc85719069"/>
                      <w:bookmarkStart w:id="439" w:name="_Toc85719115"/>
                      <w:bookmarkStart w:id="440" w:name="_Toc85719141"/>
                      <w:bookmarkStart w:id="441" w:name="_Toc85798223"/>
                      <w:bookmarkStart w:id="442" w:name="_Toc85798272"/>
                      <w:bookmarkStart w:id="443" w:name="_Toc85799186"/>
                      <w:bookmarkStart w:id="444" w:name="_Toc85801023"/>
                      <w:bookmarkStart w:id="445" w:name="_Toc85807155"/>
                      <w:bookmarkStart w:id="446" w:name="_Toc86147970"/>
                      <w:bookmarkStart w:id="447" w:name="_Toc86148025"/>
                      <w:bookmarkStart w:id="448" w:name="_Toc86168018"/>
                      <w:bookmarkStart w:id="449" w:name="_Toc86183336"/>
                      <w:bookmarkStart w:id="450" w:name="_Toc86183381"/>
                      <w:r w:rsidRPr="00B70784">
                        <w:rPr>
                          <w:rFonts w:ascii="Montserrat Light" w:hAnsi="Montserrat Light"/>
                          <w:szCs w:val="22"/>
                        </w:rPr>
                        <w:t>Contenido específico</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25F685FB" w14:textId="77777777" w:rsidR="00924B29" w:rsidRPr="00EB47FB" w:rsidRDefault="00924B29" w:rsidP="00EB47FB">
                      <w:pPr>
                        <w:pStyle w:val="Ttulo2"/>
                        <w:rPr>
                          <w:lang w:val="es-ES"/>
                        </w:rPr>
                      </w:pPr>
                    </w:p>
                  </w:txbxContent>
                </v:textbox>
                <w10:anchorlock/>
              </v:shape>
            </w:pict>
          </mc:Fallback>
        </mc:AlternateContent>
      </w:r>
    </w:p>
    <w:bookmarkEnd w:id="416"/>
    <w:bookmarkEnd w:id="417"/>
    <w:bookmarkEnd w:id="418"/>
    <w:bookmarkEnd w:id="419"/>
    <w:bookmarkEnd w:id="420"/>
    <w:p w14:paraId="6768CF06"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ADB11D1"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14:paraId="01474357"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14:paraId="25EF0DDD"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14:paraId="5EF3A609"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14:paraId="443588F0" w14:textId="77777777"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14:paraId="54D3434A" w14:textId="77777777" w:rsidR="00EB47FB" w:rsidRPr="00EB47FB" w:rsidRDefault="00EB47FB" w:rsidP="00EB47FB">
      <w:pPr>
        <w:rPr>
          <w:rFonts w:cstheme="minorHAnsi"/>
        </w:rPr>
      </w:pPr>
    </w:p>
    <w:p w14:paraId="47C9617F" w14:textId="77777777" w:rsidR="00EB47FB" w:rsidRDefault="00EB47FB" w:rsidP="00B54588">
      <w:pPr>
        <w:rPr>
          <w:highlight w:val="yellow"/>
          <w:lang w:val="es-ES"/>
        </w:rPr>
      </w:pPr>
      <w:bookmarkStart w:id="451" w:name="_Toc85630272"/>
      <w:bookmarkStart w:id="452" w:name="_Toc85630302"/>
      <w:bookmarkStart w:id="453" w:name="_Toc85707991"/>
      <w:bookmarkStart w:id="454" w:name="_Toc85708367"/>
      <w:bookmarkStart w:id="455" w:name="_Toc85711241"/>
      <w:r w:rsidRPr="000943FA">
        <w:rPr>
          <w:noProof/>
          <w:lang w:eastAsia="es-MX"/>
        </w:rPr>
        <mc:AlternateContent>
          <mc:Choice Requires="wps">
            <w:drawing>
              <wp:inline distT="0" distB="0" distL="0" distR="0" wp14:anchorId="6ADC356B" wp14:editId="1CFA359F">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E4117AF" w14:textId="77777777" w:rsidR="00924B29" w:rsidRPr="00B70784" w:rsidRDefault="00924B29" w:rsidP="00EB47FB">
                            <w:pPr>
                              <w:pStyle w:val="Ttulo3"/>
                              <w:rPr>
                                <w:lang w:val="es-ES"/>
                              </w:rPr>
                            </w:pPr>
                            <w:bookmarkStart w:id="456" w:name="_Toc85718814"/>
                            <w:bookmarkStart w:id="457" w:name="_Toc85718847"/>
                            <w:bookmarkStart w:id="458" w:name="_Toc85719070"/>
                            <w:bookmarkStart w:id="459" w:name="_Toc85719116"/>
                            <w:bookmarkStart w:id="460" w:name="_Toc85719142"/>
                            <w:bookmarkStart w:id="461" w:name="_Toc85798224"/>
                            <w:bookmarkStart w:id="462" w:name="_Toc85798273"/>
                            <w:bookmarkStart w:id="463" w:name="_Toc85799187"/>
                            <w:bookmarkStart w:id="464" w:name="_Toc85801024"/>
                            <w:bookmarkStart w:id="465" w:name="_Toc85807156"/>
                            <w:bookmarkStart w:id="466" w:name="_Toc86147971"/>
                            <w:bookmarkStart w:id="467" w:name="_Toc86148026"/>
                            <w:bookmarkStart w:id="468" w:name="_Toc86168019"/>
                            <w:bookmarkStart w:id="469" w:name="_Toc86183337"/>
                            <w:bookmarkStart w:id="470" w:name="_Toc86183382"/>
                            <w:r w:rsidRPr="00516CD8">
                              <w:rPr>
                                <w:lang w:val="es-ES"/>
                              </w:rPr>
                              <w:t>Datos Generales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236942E"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DC356B"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E4117AF" w14:textId="77777777" w:rsidR="00924B29" w:rsidRPr="00B70784" w:rsidRDefault="00924B29" w:rsidP="00EB47FB">
                      <w:pPr>
                        <w:pStyle w:val="Ttulo3"/>
                        <w:rPr>
                          <w:lang w:val="es-ES"/>
                        </w:rPr>
                      </w:pPr>
                      <w:bookmarkStart w:id="471" w:name="_Toc85718814"/>
                      <w:bookmarkStart w:id="472" w:name="_Toc85718847"/>
                      <w:bookmarkStart w:id="473" w:name="_Toc85719070"/>
                      <w:bookmarkStart w:id="474" w:name="_Toc85719116"/>
                      <w:bookmarkStart w:id="475" w:name="_Toc85719142"/>
                      <w:bookmarkStart w:id="476" w:name="_Toc85798224"/>
                      <w:bookmarkStart w:id="477" w:name="_Toc85798273"/>
                      <w:bookmarkStart w:id="478" w:name="_Toc85799187"/>
                      <w:bookmarkStart w:id="479" w:name="_Toc85801024"/>
                      <w:bookmarkStart w:id="480" w:name="_Toc85807156"/>
                      <w:bookmarkStart w:id="481" w:name="_Toc86147971"/>
                      <w:bookmarkStart w:id="482" w:name="_Toc86148026"/>
                      <w:bookmarkStart w:id="483" w:name="_Toc86168019"/>
                      <w:bookmarkStart w:id="484" w:name="_Toc86183337"/>
                      <w:bookmarkStart w:id="485" w:name="_Toc86183382"/>
                      <w:r w:rsidRPr="00516CD8">
                        <w:rPr>
                          <w:lang w:val="es-ES"/>
                        </w:rPr>
                        <w:t>Datos Generales</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236942E" w14:textId="77777777" w:rsidR="00924B29" w:rsidRPr="00EB47FB" w:rsidRDefault="00924B29" w:rsidP="00EB47FB">
                      <w:pPr>
                        <w:pStyle w:val="Ttulo2"/>
                        <w:rPr>
                          <w:lang w:val="es-ES"/>
                        </w:rPr>
                      </w:pPr>
                    </w:p>
                  </w:txbxContent>
                </v:textbox>
                <w10:anchorlock/>
              </v:shape>
            </w:pict>
          </mc:Fallback>
        </mc:AlternateContent>
      </w:r>
    </w:p>
    <w:bookmarkEnd w:id="451"/>
    <w:bookmarkEnd w:id="452"/>
    <w:bookmarkEnd w:id="453"/>
    <w:bookmarkEnd w:id="454"/>
    <w:bookmarkEnd w:id="455"/>
    <w:p w14:paraId="13AE2965"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Pr>
          <w:rFonts w:cstheme="minorHAnsi"/>
          <w:bCs/>
        </w:rPr>
        <w:t>Desarrollo Integral de la Familia (DIF) Sinaloa.</w:t>
      </w:r>
      <w:r w:rsidR="00D65155">
        <w:rPr>
          <w:rFonts w:cstheme="minorHAnsi"/>
          <w:bCs/>
        </w:rPr>
        <w:t xml:space="preserve"> </w:t>
      </w:r>
    </w:p>
    <w:p w14:paraId="1B76BC85" w14:textId="77777777" w:rsidR="00F3239A" w:rsidRPr="00F3239A" w:rsidRDefault="00F3239A" w:rsidP="00F3239A">
      <w:pPr>
        <w:pStyle w:val="Prrafodelista"/>
        <w:spacing w:line="360" w:lineRule="auto"/>
        <w:ind w:left="584"/>
        <w:rPr>
          <w:rFonts w:cstheme="minorHAnsi"/>
          <w:b/>
        </w:rPr>
      </w:pPr>
    </w:p>
    <w:p w14:paraId="352AEFF7"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Responsable:</w:t>
      </w:r>
      <w:r>
        <w:rPr>
          <w:rFonts w:cstheme="minorHAnsi"/>
          <w:b/>
        </w:rPr>
        <w:t xml:space="preserve"> </w:t>
      </w:r>
      <w:r>
        <w:rPr>
          <w:rFonts w:cstheme="minorHAnsi"/>
          <w:bCs/>
        </w:rPr>
        <w:t>Desarrollo Integral de la Familia (DIF) Sinaloa.</w:t>
      </w:r>
    </w:p>
    <w:p w14:paraId="4B44B2AB" w14:textId="77777777" w:rsidR="00F3239A" w:rsidRPr="00A21D0A" w:rsidRDefault="00F3239A" w:rsidP="00F3239A">
      <w:pPr>
        <w:pStyle w:val="Prrafodelista"/>
        <w:spacing w:line="360" w:lineRule="auto"/>
        <w:ind w:left="584"/>
        <w:rPr>
          <w:rFonts w:cstheme="minorHAnsi"/>
          <w:b/>
        </w:rPr>
      </w:pPr>
    </w:p>
    <w:p w14:paraId="25871F17" w14:textId="77777777"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4BC08E72" w14:textId="77777777" w:rsidR="00F3239A" w:rsidRPr="002247CB" w:rsidRDefault="00F3239A" w:rsidP="00F3239A">
      <w:pPr>
        <w:pStyle w:val="Prrafodelista"/>
        <w:spacing w:line="360" w:lineRule="auto"/>
        <w:ind w:left="584"/>
        <w:rPr>
          <w:rFonts w:cstheme="minorHAnsi"/>
          <w:b/>
        </w:rPr>
      </w:pPr>
    </w:p>
    <w:p w14:paraId="35258421" w14:textId="23DB5B77" w:rsidR="00A21D0A" w:rsidRPr="00010569" w:rsidRDefault="00A21D0A" w:rsidP="00010569">
      <w:pPr>
        <w:pStyle w:val="Prrafodelista"/>
        <w:numPr>
          <w:ilvl w:val="0"/>
          <w:numId w:val="33"/>
        </w:numPr>
        <w:spacing w:line="360" w:lineRule="auto"/>
        <w:ind w:left="584" w:hanging="357"/>
        <w:rPr>
          <w:rFonts w:cstheme="minorHAnsi"/>
          <w:bCs/>
        </w:rPr>
      </w:pPr>
      <w:r w:rsidRPr="00A21D0A">
        <w:rPr>
          <w:rFonts w:cstheme="minorHAnsi"/>
          <w:b/>
        </w:rPr>
        <w:t>Presupuesto:</w:t>
      </w:r>
      <w:r>
        <w:rPr>
          <w:rFonts w:cstheme="minorHAnsi"/>
          <w:b/>
        </w:rPr>
        <w:t xml:space="preserve"> </w:t>
      </w:r>
      <w:r w:rsidR="00B8482D" w:rsidRPr="00B8482D">
        <w:rPr>
          <w:rFonts w:cstheme="minorHAnsi"/>
          <w:bCs/>
        </w:rPr>
        <w:t>$</w:t>
      </w:r>
      <w:r w:rsidR="0040403F" w:rsidRPr="0040403F">
        <w:rPr>
          <w:rFonts w:cstheme="minorHAnsi"/>
          <w:bCs/>
        </w:rPr>
        <w:t>6,703 ,983.36</w:t>
      </w:r>
      <w:r w:rsidR="00F3239A" w:rsidRPr="00010569">
        <w:rPr>
          <w:rFonts w:cstheme="minorHAnsi"/>
          <w:bCs/>
        </w:rPr>
        <w:t>.</w:t>
      </w:r>
    </w:p>
    <w:p w14:paraId="7B4AC239" w14:textId="77777777" w:rsidR="00F3239A" w:rsidRPr="00D65155" w:rsidRDefault="00F3239A" w:rsidP="00F3239A">
      <w:pPr>
        <w:pStyle w:val="Prrafodelista"/>
        <w:spacing w:line="360" w:lineRule="auto"/>
        <w:ind w:left="584"/>
        <w:rPr>
          <w:rFonts w:cstheme="minorHAnsi"/>
          <w:b/>
        </w:rPr>
      </w:pPr>
    </w:p>
    <w:p w14:paraId="7E09F58C" w14:textId="77777777" w:rsidR="00F3239A" w:rsidRPr="00F3239A" w:rsidRDefault="00D65155" w:rsidP="00010569">
      <w:pPr>
        <w:pStyle w:val="Prrafodelista"/>
        <w:numPr>
          <w:ilvl w:val="0"/>
          <w:numId w:val="33"/>
        </w:numPr>
        <w:spacing w:line="360" w:lineRule="auto"/>
        <w:ind w:left="584" w:hanging="357"/>
        <w:rPr>
          <w:rFonts w:cstheme="minorHAnsi"/>
          <w:b/>
        </w:rPr>
      </w:pPr>
      <w:r w:rsidRPr="00D65155">
        <w:rPr>
          <w:rFonts w:cstheme="minorHAnsi"/>
          <w:b/>
        </w:rPr>
        <w:t>Alineación del programa al Plan Estatal de Desarrollo (PED):</w:t>
      </w:r>
      <w:r w:rsidRPr="00010569">
        <w:rPr>
          <w:rFonts w:cstheme="minorHAnsi"/>
        </w:rPr>
        <w:t xml:space="preserve"> </w:t>
      </w:r>
      <w:r w:rsidR="00010569" w:rsidRPr="00010569">
        <w:rPr>
          <w:rFonts w:cstheme="minorHAnsi"/>
        </w:rPr>
        <w:t>E – Prestación de Servicios. El objetivo del PED es proteger y garantizar los derechos de la población vulnerable mediante estrategias de asistencia social que salvaguarden su bienestar y promuevan su desarrollo integral</w:t>
      </w:r>
      <w:r w:rsidR="00AE5232" w:rsidRPr="00010569">
        <w:rPr>
          <w:rFonts w:cstheme="minorHAnsi"/>
        </w:rPr>
        <w:t>.</w:t>
      </w:r>
      <w:r w:rsidR="00F3239A" w:rsidRPr="00010569">
        <w:rPr>
          <w:rFonts w:cstheme="minorHAnsi"/>
        </w:rPr>
        <w:t xml:space="preserve"> </w:t>
      </w:r>
    </w:p>
    <w:p w14:paraId="5F1DEAFA" w14:textId="77777777" w:rsidR="00F3239A" w:rsidRPr="00D65155" w:rsidRDefault="00F3239A" w:rsidP="00F3239A">
      <w:pPr>
        <w:pStyle w:val="Prrafodelista"/>
        <w:spacing w:line="360" w:lineRule="auto"/>
        <w:ind w:left="584"/>
        <w:rPr>
          <w:rFonts w:cstheme="minorHAnsi"/>
          <w:b/>
        </w:rPr>
      </w:pPr>
    </w:p>
    <w:p w14:paraId="19CC610C" w14:textId="77777777" w:rsidR="00A21D0A" w:rsidRPr="002247CB"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14:paraId="50B3D63C" w14:textId="77777777" w:rsidR="00406E48" w:rsidRDefault="00406E48">
      <w:pPr>
        <w:spacing w:line="276" w:lineRule="auto"/>
        <w:jc w:val="left"/>
        <w:rPr>
          <w:rFonts w:cstheme="minorHAnsi"/>
          <w:lang w:val="es-ES"/>
        </w:rPr>
      </w:pPr>
    </w:p>
    <w:p w14:paraId="1E2EA393" w14:textId="77777777" w:rsidR="00C7421D" w:rsidRDefault="00C7421D">
      <w:pPr>
        <w:spacing w:line="276" w:lineRule="auto"/>
        <w:jc w:val="left"/>
        <w:rPr>
          <w:rFonts w:eastAsiaTheme="majorEastAsia" w:cstheme="majorBidi"/>
          <w:b/>
          <w:bCs/>
          <w:smallCaps/>
          <w:color w:val="861D31"/>
          <w:sz w:val="28"/>
          <w:szCs w:val="28"/>
          <w:lang w:val="es-ES"/>
        </w:rPr>
      </w:pPr>
      <w:bookmarkStart w:id="486" w:name="_Toc85630273"/>
      <w:bookmarkStart w:id="487" w:name="_Toc85630303"/>
      <w:bookmarkStart w:id="488" w:name="_Toc85707992"/>
      <w:bookmarkStart w:id="489" w:name="_Toc85708368"/>
      <w:bookmarkStart w:id="490" w:name="_Toc85711242"/>
      <w:bookmarkStart w:id="491" w:name="_Toc85718815"/>
      <w:bookmarkStart w:id="492" w:name="_Toc85718848"/>
      <w:bookmarkStart w:id="493" w:name="_Toc85719143"/>
      <w:bookmarkStart w:id="494" w:name="_Toc85798225"/>
      <w:bookmarkStart w:id="495" w:name="_Toc85798274"/>
      <w:bookmarkStart w:id="496" w:name="_Toc85630304"/>
      <w:bookmarkStart w:id="497" w:name="_Toc85707993"/>
      <w:bookmarkStart w:id="498" w:name="_Toc85708369"/>
      <w:bookmarkStart w:id="499" w:name="_Toc85711243"/>
      <w:r>
        <w:rPr>
          <w:sz w:val="28"/>
          <w:szCs w:val="28"/>
          <w:lang w:val="es-ES"/>
        </w:rPr>
        <w:br w:type="page"/>
      </w:r>
    </w:p>
    <w:p w14:paraId="7E4607D4" w14:textId="77777777" w:rsidR="00406E48" w:rsidRPr="00C22F09" w:rsidRDefault="00406E48" w:rsidP="00406E48">
      <w:pPr>
        <w:pStyle w:val="Ttulo3"/>
        <w:rPr>
          <w:sz w:val="28"/>
          <w:szCs w:val="28"/>
          <w:lang w:val="es-ES"/>
        </w:rPr>
      </w:pPr>
      <w:bookmarkStart w:id="500" w:name="_Toc85799188"/>
      <w:bookmarkStart w:id="501" w:name="_Toc85801025"/>
      <w:bookmarkStart w:id="502" w:name="_Toc85807157"/>
      <w:bookmarkStart w:id="503" w:name="_Toc86147972"/>
      <w:bookmarkStart w:id="504" w:name="_Toc86148027"/>
      <w:bookmarkStart w:id="505" w:name="_Toc86168020"/>
      <w:bookmarkStart w:id="506" w:name="_Toc86183338"/>
      <w:bookmarkStart w:id="507" w:name="_Toc86183383"/>
      <w:r w:rsidRPr="00C22F09">
        <w:rPr>
          <w:sz w:val="28"/>
          <w:szCs w:val="28"/>
          <w:lang w:val="es-ES"/>
        </w:rPr>
        <w:lastRenderedPageBreak/>
        <w:t>Resultados/Productos</w:t>
      </w:r>
      <w:bookmarkEnd w:id="486"/>
      <w:bookmarkEnd w:id="487"/>
      <w:bookmarkEnd w:id="488"/>
      <w:bookmarkEnd w:id="489"/>
      <w:bookmarkEnd w:id="490"/>
      <w:bookmarkEnd w:id="491"/>
      <w:bookmarkEnd w:id="492"/>
      <w:bookmarkEnd w:id="493"/>
      <w:bookmarkEnd w:id="494"/>
      <w:bookmarkEnd w:id="495"/>
      <w:bookmarkEnd w:id="500"/>
      <w:bookmarkEnd w:id="501"/>
      <w:bookmarkEnd w:id="502"/>
      <w:bookmarkEnd w:id="503"/>
      <w:bookmarkEnd w:id="504"/>
      <w:bookmarkEnd w:id="505"/>
      <w:bookmarkEnd w:id="506"/>
      <w:bookmarkEnd w:id="507"/>
    </w:p>
    <w:p w14:paraId="5FA75084" w14:textId="77777777" w:rsidR="00EB47FB" w:rsidRDefault="00EB47FB" w:rsidP="00B54588">
      <w:pPr>
        <w:rPr>
          <w:lang w:val="es-ES"/>
        </w:rPr>
      </w:pPr>
      <w:r w:rsidRPr="000943FA">
        <w:rPr>
          <w:noProof/>
          <w:lang w:eastAsia="es-MX"/>
        </w:rPr>
        <mc:AlternateContent>
          <mc:Choice Requires="wps">
            <w:drawing>
              <wp:inline distT="0" distB="0" distL="0" distR="0" wp14:anchorId="45E7D008" wp14:editId="69249061">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CED8DD" w14:textId="77777777" w:rsidR="00924B29" w:rsidRPr="00B70784" w:rsidRDefault="00924B29" w:rsidP="00406E48">
                            <w:pPr>
                              <w:pStyle w:val="Ttulo4"/>
                              <w:rPr>
                                <w:lang w:val="es-ES"/>
                              </w:rPr>
                            </w:pPr>
                            <w:bookmarkStart w:id="508" w:name="_Toc85718849"/>
                            <w:bookmarkStart w:id="509" w:name="_Toc85719144"/>
                            <w:bookmarkStart w:id="510" w:name="_Toc85798226"/>
                            <w:bookmarkStart w:id="511" w:name="_Toc85798275"/>
                            <w:bookmarkStart w:id="512" w:name="_Toc85799189"/>
                            <w:bookmarkStart w:id="513" w:name="_Toc85801026"/>
                            <w:bookmarkStart w:id="514" w:name="_Toc85807158"/>
                            <w:bookmarkStart w:id="515" w:name="_Toc86147973"/>
                            <w:bookmarkStart w:id="516" w:name="_Toc86148028"/>
                            <w:bookmarkStart w:id="517" w:name="_Toc86168021"/>
                            <w:bookmarkStart w:id="518" w:name="_Toc86183339"/>
                            <w:bookmarkStart w:id="519" w:name="_Toc86183384"/>
                            <w:r w:rsidRPr="00B70784">
                              <w:rPr>
                                <w:lang w:val="es-ES"/>
                              </w:rPr>
                              <w:t>Descripción del Programa</w:t>
                            </w:r>
                            <w:bookmarkEnd w:id="508"/>
                            <w:bookmarkEnd w:id="509"/>
                            <w:bookmarkEnd w:id="510"/>
                            <w:bookmarkEnd w:id="511"/>
                            <w:bookmarkEnd w:id="512"/>
                            <w:bookmarkEnd w:id="513"/>
                            <w:bookmarkEnd w:id="514"/>
                            <w:bookmarkEnd w:id="515"/>
                            <w:bookmarkEnd w:id="516"/>
                            <w:bookmarkEnd w:id="517"/>
                            <w:bookmarkEnd w:id="518"/>
                            <w:bookmarkEnd w:id="519"/>
                          </w:p>
                          <w:p w14:paraId="6D6283C1"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5E7D008"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FCED8DD" w14:textId="77777777" w:rsidR="00924B29" w:rsidRPr="00B70784" w:rsidRDefault="00924B29" w:rsidP="00406E48">
                      <w:pPr>
                        <w:pStyle w:val="Ttulo4"/>
                        <w:rPr>
                          <w:lang w:val="es-ES"/>
                        </w:rPr>
                      </w:pPr>
                      <w:bookmarkStart w:id="520" w:name="_Toc85718849"/>
                      <w:bookmarkStart w:id="521" w:name="_Toc85719144"/>
                      <w:bookmarkStart w:id="522" w:name="_Toc85798226"/>
                      <w:bookmarkStart w:id="523" w:name="_Toc85798275"/>
                      <w:bookmarkStart w:id="524" w:name="_Toc85799189"/>
                      <w:bookmarkStart w:id="525" w:name="_Toc85801026"/>
                      <w:bookmarkStart w:id="526" w:name="_Toc85807158"/>
                      <w:bookmarkStart w:id="527" w:name="_Toc86147973"/>
                      <w:bookmarkStart w:id="528" w:name="_Toc86148028"/>
                      <w:bookmarkStart w:id="529" w:name="_Toc86168021"/>
                      <w:bookmarkStart w:id="530" w:name="_Toc86183339"/>
                      <w:bookmarkStart w:id="531" w:name="_Toc86183384"/>
                      <w:r w:rsidRPr="00B70784">
                        <w:rPr>
                          <w:lang w:val="es-ES"/>
                        </w:rPr>
                        <w:t>Descripción del Programa</w:t>
                      </w:r>
                      <w:bookmarkEnd w:id="520"/>
                      <w:bookmarkEnd w:id="521"/>
                      <w:bookmarkEnd w:id="522"/>
                      <w:bookmarkEnd w:id="523"/>
                      <w:bookmarkEnd w:id="524"/>
                      <w:bookmarkEnd w:id="525"/>
                      <w:bookmarkEnd w:id="526"/>
                      <w:bookmarkEnd w:id="527"/>
                      <w:bookmarkEnd w:id="528"/>
                      <w:bookmarkEnd w:id="529"/>
                      <w:bookmarkEnd w:id="530"/>
                      <w:bookmarkEnd w:id="531"/>
                    </w:p>
                    <w:p w14:paraId="6D6283C1" w14:textId="77777777" w:rsidR="00924B29" w:rsidRPr="00EB47FB" w:rsidRDefault="00924B29" w:rsidP="00EB47FB">
                      <w:pPr>
                        <w:pStyle w:val="Ttulo2"/>
                        <w:rPr>
                          <w:lang w:val="es-ES"/>
                        </w:rPr>
                      </w:pPr>
                    </w:p>
                  </w:txbxContent>
                </v:textbox>
                <w10:anchorlock/>
              </v:shape>
            </w:pict>
          </mc:Fallback>
        </mc:AlternateContent>
      </w:r>
    </w:p>
    <w:p w14:paraId="30C8C593" w14:textId="77777777" w:rsidR="00010569" w:rsidRPr="00010569" w:rsidRDefault="00010569" w:rsidP="00010569">
      <w:bookmarkStart w:id="532" w:name="_Toc85630305"/>
      <w:bookmarkStart w:id="533" w:name="_Toc85707994"/>
      <w:bookmarkStart w:id="534" w:name="_Toc85708370"/>
      <w:bookmarkStart w:id="535" w:name="_Toc85711244"/>
      <w:bookmarkEnd w:id="496"/>
      <w:bookmarkEnd w:id="497"/>
      <w:bookmarkEnd w:id="498"/>
      <w:bookmarkEnd w:id="499"/>
      <w:r w:rsidRPr="00010569">
        <w:rPr>
          <w:lang w:val="es-ES"/>
        </w:rPr>
        <w:t>El Sistema DIF</w:t>
      </w:r>
      <w:r>
        <w:rPr>
          <w:lang w:val="es-ES"/>
        </w:rPr>
        <w:t xml:space="preserve"> </w:t>
      </w:r>
      <w:r w:rsidRPr="00010569">
        <w:rPr>
          <w:lang w:val="es-ES"/>
        </w:rPr>
        <w:t>Sinaloa, a través de la Dirección de Desarrollo Comunitario, busca promover mediante la participación comunitaria, una vivienda digna a la población en situación de pobreza y disminuir el índice de hacinamiento en las comunidades, mediante la instalación de fábricas comunitarias de block, que permitan la autoconstrucción de paredes y techos fuertes, estableciendo los mecanismos para que la construcción de vivienda genere una participación social y organización comunitaria que respete el entorno ecológico, la preservación y el uso eficiente de los recursos naturales para propiciar la sustentabilidad ambiental.</w:t>
      </w:r>
    </w:p>
    <w:p w14:paraId="21506847" w14:textId="77777777" w:rsidR="00010569" w:rsidRPr="00010569" w:rsidRDefault="00010569" w:rsidP="00010569">
      <w:r w:rsidRPr="00010569">
        <w:rPr>
          <w:lang w:val="es-ES"/>
        </w:rPr>
        <w:t xml:space="preserve">A los beneficiarios se les dota con máquinas para la elaboración de block, cemento gris, herramientas, material y capacitación para que de forma organizada y participativa elaboren piezas de block que permitan un cambio transformacional en el mejoramiento de su vivienda. </w:t>
      </w:r>
    </w:p>
    <w:p w14:paraId="24BD3766" w14:textId="77777777" w:rsidR="00010569" w:rsidRPr="00010569" w:rsidRDefault="00010569" w:rsidP="00010569">
      <w:pPr>
        <w:rPr>
          <w:lang w:val="es-ES"/>
        </w:rPr>
      </w:pPr>
      <w:r w:rsidRPr="00010569">
        <w:rPr>
          <w:lang w:val="es-ES"/>
        </w:rPr>
        <w:t>Lo anterior en coordinación con el Sistema DIF Sinaloa y los habitantes de la comunidad, mediante las siguientes medidas:</w:t>
      </w:r>
    </w:p>
    <w:p w14:paraId="0A030219" w14:textId="77777777" w:rsidR="00010569" w:rsidRDefault="00924B29" w:rsidP="00103434">
      <w:pPr>
        <w:pStyle w:val="Prrafodelista"/>
        <w:numPr>
          <w:ilvl w:val="0"/>
          <w:numId w:val="33"/>
        </w:numPr>
        <w:spacing w:line="360" w:lineRule="auto"/>
        <w:ind w:left="584" w:hanging="357"/>
        <w:rPr>
          <w:rFonts w:cstheme="minorHAnsi"/>
        </w:rPr>
      </w:pPr>
      <w:r w:rsidRPr="00103434">
        <w:rPr>
          <w:rFonts w:cstheme="minorHAnsi"/>
        </w:rPr>
        <w:t>Se otorgara el apoyo a partir de un estudio socioeconómico que se aplica a la familia.</w:t>
      </w:r>
    </w:p>
    <w:p w14:paraId="30743BD8" w14:textId="77777777" w:rsidR="00103434" w:rsidRPr="00103434" w:rsidRDefault="00103434" w:rsidP="00103434">
      <w:pPr>
        <w:pStyle w:val="Prrafodelista"/>
        <w:spacing w:line="360" w:lineRule="auto"/>
        <w:ind w:left="584"/>
        <w:rPr>
          <w:rFonts w:cstheme="minorHAnsi"/>
        </w:rPr>
      </w:pPr>
    </w:p>
    <w:p w14:paraId="7628A13C"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t>Se integrara una Asamblea Comunitaria de aquellos interesados que respondan a la convocatoria hecha por el enlace o promotor social.</w:t>
      </w:r>
    </w:p>
    <w:p w14:paraId="0FBE7DDA" w14:textId="77777777" w:rsidR="00103434" w:rsidRPr="00103434" w:rsidRDefault="00103434" w:rsidP="00103434">
      <w:pPr>
        <w:pStyle w:val="Prrafodelista"/>
        <w:spacing w:line="360" w:lineRule="auto"/>
        <w:ind w:left="584"/>
        <w:rPr>
          <w:rFonts w:cstheme="minorHAnsi"/>
        </w:rPr>
      </w:pPr>
    </w:p>
    <w:p w14:paraId="19EEBBD6"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t>Se constituirán los Comités de Mejoramiento de Vivienda formado por los participantes activos que voluntariamente deseen trabajar a favor de su familia y comunidad.</w:t>
      </w:r>
    </w:p>
    <w:p w14:paraId="76A8B796" w14:textId="77777777" w:rsidR="00103434" w:rsidRPr="00103434" w:rsidRDefault="00103434" w:rsidP="00103434">
      <w:pPr>
        <w:pStyle w:val="Prrafodelista"/>
        <w:spacing w:line="360" w:lineRule="auto"/>
        <w:ind w:left="584"/>
        <w:rPr>
          <w:rFonts w:cstheme="minorHAnsi"/>
        </w:rPr>
      </w:pPr>
    </w:p>
    <w:p w14:paraId="4197F432"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lastRenderedPageBreak/>
        <w:t xml:space="preserve">Se supervisará y llevará registro en el cronograma de actividades, por personal del Sistema DIF Estatal previamente capacitado de las acciones realizadas </w:t>
      </w:r>
      <w:r w:rsidR="00DB5B69">
        <w:rPr>
          <w:rFonts w:cstheme="minorHAnsi"/>
        </w:rPr>
        <w:t>por las familias participantes,</w:t>
      </w:r>
    </w:p>
    <w:p w14:paraId="7D8001FE" w14:textId="77777777" w:rsidR="00010569" w:rsidRPr="00010569" w:rsidRDefault="00010569" w:rsidP="00010569">
      <w:r w:rsidRPr="00010569">
        <w:rPr>
          <w:lang w:val="es-ES"/>
        </w:rPr>
        <w:t>El objetivo es lograr las mejores condiciones de habitabilidad. Para ello, se capacita en el manejo y cuidado de la maquinaria, así como en la elaboración de block, a las personas que conformen la Comisión.</w:t>
      </w:r>
    </w:p>
    <w:p w14:paraId="32D979B1" w14:textId="77777777" w:rsidR="00010569" w:rsidRPr="00010569" w:rsidRDefault="00010569" w:rsidP="00010569">
      <w:r w:rsidRPr="00010569">
        <w:rPr>
          <w:lang w:val="es-ES"/>
        </w:rPr>
        <w:t>Este programa va dirigido a familias que habiten en comunidades vulnerables del estado de Sinaloa, las cuales viven en condiciones precarias, hacinamiento y cuenten con terreno para construcción de su vivienda.</w:t>
      </w:r>
    </w:p>
    <w:p w14:paraId="5C1E3E0F" w14:textId="77777777" w:rsidR="00103434" w:rsidRPr="00DB5B69" w:rsidRDefault="00103434" w:rsidP="00103434">
      <w:pPr>
        <w:pStyle w:val="Prrafodelista"/>
        <w:numPr>
          <w:ilvl w:val="0"/>
          <w:numId w:val="41"/>
        </w:numPr>
        <w:rPr>
          <w:b/>
        </w:rPr>
      </w:pPr>
      <w:r w:rsidRPr="00DB5B69">
        <w:rPr>
          <w:b/>
        </w:rPr>
        <w:t>Propósito:</w:t>
      </w:r>
    </w:p>
    <w:p w14:paraId="0F3FBF96" w14:textId="77777777" w:rsidR="00103434" w:rsidRDefault="00103434" w:rsidP="00103434">
      <w:pPr>
        <w:ind w:left="360"/>
      </w:pPr>
      <w:r>
        <w:t>Lograr que las familias de las localidades de alta y muy alta marginación cuenten con una vivienda digna, que les permita habitar en condiciones de higiene, salud y seguridad, lo anterior, mediante la elaboración de piezas de block o tabicón en forma activa, organizada y comunitaria.</w:t>
      </w:r>
    </w:p>
    <w:p w14:paraId="1BA593D1" w14:textId="77777777" w:rsidR="00EB47FB" w:rsidRPr="00DB5B69" w:rsidRDefault="00103434" w:rsidP="00103434">
      <w:pPr>
        <w:pStyle w:val="Prrafodelista"/>
        <w:numPr>
          <w:ilvl w:val="0"/>
          <w:numId w:val="41"/>
        </w:numPr>
        <w:rPr>
          <w:b/>
        </w:rPr>
      </w:pPr>
      <w:r w:rsidRPr="00DB5B69">
        <w:rPr>
          <w:b/>
        </w:rPr>
        <w:t>Alcance:</w:t>
      </w:r>
    </w:p>
    <w:p w14:paraId="3A2486DA" w14:textId="77777777" w:rsidR="00103434" w:rsidRDefault="00103434" w:rsidP="00103434">
      <w:pPr>
        <w:ind w:left="360"/>
      </w:pPr>
      <w:r>
        <w:t>Esta actividad aplica en municipios del Estado de Sinaloa que sean beneficiarios del Proyecto de Fábricas Comunitarias de Block; inicia en solicitar información a enlaces y promotores estatales sobre las necesidades de Fabricas Comunitarias de Block en las localidades de atención y termina en el envió electrónico de documentación a la Unidad de Controlaría Interna (UCI).</w:t>
      </w:r>
    </w:p>
    <w:p w14:paraId="26562F71" w14:textId="77777777" w:rsidR="00103434" w:rsidRPr="00DB5B69" w:rsidRDefault="00103434" w:rsidP="00103434">
      <w:pPr>
        <w:pStyle w:val="Prrafodelista"/>
        <w:numPr>
          <w:ilvl w:val="0"/>
          <w:numId w:val="41"/>
        </w:numPr>
        <w:rPr>
          <w:b/>
        </w:rPr>
      </w:pPr>
      <w:r w:rsidRPr="00DB5B69">
        <w:rPr>
          <w:b/>
        </w:rPr>
        <w:t>Políticas de Operación:</w:t>
      </w:r>
    </w:p>
    <w:p w14:paraId="5366B826" w14:textId="77777777" w:rsidR="00DB5B69" w:rsidRDefault="00DB5B69" w:rsidP="00DB5B69">
      <w:pPr>
        <w:ind w:left="360"/>
      </w:pPr>
      <w:r>
        <w:t>Para ser beneficiario del Proyecto Fábricas Comunitarias de Block, deberá utilizar y aprovechar adecuadamente los recursos naturales de la localidad</w:t>
      </w:r>
    </w:p>
    <w:p w14:paraId="26B36931" w14:textId="77777777" w:rsidR="00406E48" w:rsidRPr="00DB5B69" w:rsidRDefault="00DB5B69" w:rsidP="00DB5B69">
      <w:pPr>
        <w:ind w:left="360"/>
      </w:pPr>
      <w:r>
        <w:t>La población beneficiaria aportará su trabajo en la elaboración, manejo y cuidado del block, así como el mantenimiento de la Fabrica Comunitaria de Block. Los beneficiarios deberán incorporar al mejoramiento de su vivienda los block producidos.</w:t>
      </w:r>
      <w:r w:rsidR="00406E48">
        <w:br w:type="page"/>
      </w:r>
    </w:p>
    <w:p w14:paraId="1AB43656"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3AC3D266" wp14:editId="056B61E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8D9754D" w14:textId="77777777" w:rsidR="00924B29" w:rsidRPr="00B70784" w:rsidRDefault="00924B29" w:rsidP="00406E48">
                            <w:pPr>
                              <w:pStyle w:val="Ttulo4"/>
                              <w:rPr>
                                <w:lang w:val="es-ES"/>
                              </w:rPr>
                            </w:pPr>
                            <w:bookmarkStart w:id="536" w:name="_Toc85718851"/>
                            <w:bookmarkStart w:id="537" w:name="_Toc85719146"/>
                            <w:bookmarkStart w:id="538" w:name="_Toc85798228"/>
                            <w:bookmarkStart w:id="539" w:name="_Toc85798277"/>
                            <w:bookmarkStart w:id="540" w:name="_Toc85799191"/>
                            <w:bookmarkStart w:id="541" w:name="_Toc85801028"/>
                            <w:bookmarkStart w:id="542" w:name="_Toc85807160"/>
                            <w:bookmarkStart w:id="543" w:name="_Toc86147975"/>
                            <w:bookmarkStart w:id="544" w:name="_Toc86148030"/>
                            <w:bookmarkStart w:id="545" w:name="_Toc86168022"/>
                            <w:bookmarkStart w:id="546" w:name="_Toc86183340"/>
                            <w:bookmarkStart w:id="547" w:name="_Toc86183385"/>
                            <w:r w:rsidRPr="00367C17">
                              <w:rPr>
                                <w:lang w:val="es-ES"/>
                              </w:rPr>
                              <w:t>Indicador Sectorial</w:t>
                            </w:r>
                            <w:bookmarkEnd w:id="536"/>
                            <w:bookmarkEnd w:id="537"/>
                            <w:bookmarkEnd w:id="538"/>
                            <w:bookmarkEnd w:id="539"/>
                            <w:bookmarkEnd w:id="540"/>
                            <w:bookmarkEnd w:id="541"/>
                            <w:bookmarkEnd w:id="542"/>
                            <w:bookmarkEnd w:id="543"/>
                            <w:bookmarkEnd w:id="544"/>
                            <w:bookmarkEnd w:id="545"/>
                            <w:bookmarkEnd w:id="546"/>
                            <w:bookmarkEnd w:id="547"/>
                          </w:p>
                          <w:p w14:paraId="1975CB30" w14:textId="77777777" w:rsidR="00924B29" w:rsidRPr="00EB47FB" w:rsidRDefault="00924B29"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AC3D266"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8D9754D" w14:textId="77777777" w:rsidR="00924B29" w:rsidRPr="00B70784" w:rsidRDefault="00924B29" w:rsidP="00406E48">
                      <w:pPr>
                        <w:pStyle w:val="Ttulo4"/>
                        <w:rPr>
                          <w:lang w:val="es-ES"/>
                        </w:rPr>
                      </w:pPr>
                      <w:bookmarkStart w:id="548" w:name="_Toc85718851"/>
                      <w:bookmarkStart w:id="549" w:name="_Toc85719146"/>
                      <w:bookmarkStart w:id="550" w:name="_Toc85798228"/>
                      <w:bookmarkStart w:id="551" w:name="_Toc85798277"/>
                      <w:bookmarkStart w:id="552" w:name="_Toc85799191"/>
                      <w:bookmarkStart w:id="553" w:name="_Toc85801028"/>
                      <w:bookmarkStart w:id="554" w:name="_Toc85807160"/>
                      <w:bookmarkStart w:id="555" w:name="_Toc86147975"/>
                      <w:bookmarkStart w:id="556" w:name="_Toc86148030"/>
                      <w:bookmarkStart w:id="557" w:name="_Toc86168022"/>
                      <w:bookmarkStart w:id="558" w:name="_Toc86183340"/>
                      <w:bookmarkStart w:id="559" w:name="_Toc86183385"/>
                      <w:r w:rsidRPr="00367C17">
                        <w:rPr>
                          <w:lang w:val="es-ES"/>
                        </w:rPr>
                        <w:t>Indicador Sectorial</w:t>
                      </w:r>
                      <w:bookmarkEnd w:id="548"/>
                      <w:bookmarkEnd w:id="549"/>
                      <w:bookmarkEnd w:id="550"/>
                      <w:bookmarkEnd w:id="551"/>
                      <w:bookmarkEnd w:id="552"/>
                      <w:bookmarkEnd w:id="553"/>
                      <w:bookmarkEnd w:id="554"/>
                      <w:bookmarkEnd w:id="555"/>
                      <w:bookmarkEnd w:id="556"/>
                      <w:bookmarkEnd w:id="557"/>
                      <w:bookmarkEnd w:id="558"/>
                      <w:bookmarkEnd w:id="559"/>
                    </w:p>
                    <w:p w14:paraId="1975CB30" w14:textId="77777777" w:rsidR="00924B29" w:rsidRPr="00EB47FB" w:rsidRDefault="00924B29" w:rsidP="00406E48">
                      <w:pPr>
                        <w:pStyle w:val="Ttulo2"/>
                        <w:rPr>
                          <w:lang w:val="es-ES"/>
                        </w:rPr>
                      </w:pPr>
                    </w:p>
                  </w:txbxContent>
                </v:textbox>
                <w10:anchorlock/>
              </v:shape>
            </w:pict>
          </mc:Fallback>
        </mc:AlternateContent>
      </w:r>
    </w:p>
    <w:bookmarkEnd w:id="532"/>
    <w:bookmarkEnd w:id="533"/>
    <w:bookmarkEnd w:id="534"/>
    <w:bookmarkEnd w:id="535"/>
    <w:p w14:paraId="0E9544D5"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0F7E4CB7" w14:textId="77777777"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367C17">
        <w:rPr>
          <w:rFonts w:cstheme="minorHAnsi"/>
        </w:rPr>
        <w:t>Este programa no cuenta con indicador sectorial</w:t>
      </w:r>
      <w:r w:rsidR="00AE5232">
        <w:rPr>
          <w:rFonts w:cstheme="minorHAnsi"/>
        </w:rPr>
        <w:t>.</w:t>
      </w:r>
    </w:p>
    <w:p w14:paraId="7B51B7D5" w14:textId="77777777" w:rsidR="00F3239A" w:rsidRPr="00A6670C" w:rsidRDefault="00F3239A" w:rsidP="00F3239A">
      <w:pPr>
        <w:pStyle w:val="Prrafodelista"/>
        <w:spacing w:line="360" w:lineRule="auto"/>
        <w:ind w:left="584"/>
        <w:rPr>
          <w:rFonts w:cstheme="minorHAnsi"/>
        </w:rPr>
      </w:pPr>
    </w:p>
    <w:p w14:paraId="09065ECB"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367C17">
        <w:rPr>
          <w:rFonts w:cstheme="minorHAnsi"/>
        </w:rPr>
        <w:t>Este programa no cuenta con indicador sectorial</w:t>
      </w:r>
      <w:r w:rsidR="00AE5232">
        <w:rPr>
          <w:rFonts w:cstheme="minorHAnsi"/>
        </w:rPr>
        <w:t>.</w:t>
      </w:r>
    </w:p>
    <w:p w14:paraId="546F4153" w14:textId="77777777" w:rsidR="00F3239A" w:rsidRPr="00A6670C" w:rsidRDefault="00F3239A" w:rsidP="00F3239A">
      <w:pPr>
        <w:pStyle w:val="Prrafodelista"/>
        <w:spacing w:line="360" w:lineRule="auto"/>
        <w:ind w:left="584"/>
        <w:rPr>
          <w:rFonts w:cstheme="minorHAnsi"/>
        </w:rPr>
      </w:pPr>
    </w:p>
    <w:p w14:paraId="4B29F41A"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367C17">
        <w:rPr>
          <w:rFonts w:cstheme="minorHAnsi"/>
        </w:rPr>
        <w:t>Este programa no cuenta con indicador sectorial</w:t>
      </w:r>
      <w:r w:rsidR="00AE5232">
        <w:rPr>
          <w:rFonts w:cstheme="minorHAnsi"/>
        </w:rPr>
        <w:t>.</w:t>
      </w:r>
    </w:p>
    <w:p w14:paraId="23867951" w14:textId="77777777" w:rsidR="00406E48" w:rsidRPr="00406E48" w:rsidRDefault="00406E48" w:rsidP="00406E48">
      <w:pPr>
        <w:rPr>
          <w:rFonts w:cstheme="minorHAnsi"/>
        </w:rPr>
      </w:pPr>
    </w:p>
    <w:p w14:paraId="78E8D32B" w14:textId="77777777" w:rsidR="00EB47FB" w:rsidRDefault="00EB47FB" w:rsidP="00406E48">
      <w:pPr>
        <w:rPr>
          <w:lang w:val="es-ES"/>
        </w:rPr>
      </w:pPr>
      <w:bookmarkStart w:id="560" w:name="_Toc85630306"/>
      <w:bookmarkStart w:id="561" w:name="_Toc85707995"/>
      <w:bookmarkStart w:id="562" w:name="_Toc85708371"/>
      <w:bookmarkStart w:id="563" w:name="_Toc85711245"/>
      <w:r w:rsidRPr="000943FA">
        <w:rPr>
          <w:noProof/>
          <w:lang w:eastAsia="es-MX"/>
        </w:rPr>
        <mc:AlternateContent>
          <mc:Choice Requires="wps">
            <w:drawing>
              <wp:inline distT="0" distB="0" distL="0" distR="0" wp14:anchorId="0396D1E1" wp14:editId="4BFE4FBF">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714D94" w14:textId="77777777" w:rsidR="00924B29" w:rsidRPr="00B70784" w:rsidRDefault="00924B29" w:rsidP="00406E48">
                            <w:pPr>
                              <w:pStyle w:val="Ttulo4"/>
                              <w:rPr>
                                <w:lang w:val="es-ES"/>
                              </w:rPr>
                            </w:pPr>
                            <w:bookmarkStart w:id="564" w:name="_Toc85718852"/>
                            <w:bookmarkStart w:id="565" w:name="_Toc85719075"/>
                            <w:bookmarkStart w:id="566" w:name="_Toc85719147"/>
                            <w:bookmarkStart w:id="567" w:name="_Toc85798229"/>
                            <w:bookmarkStart w:id="568" w:name="_Toc85798278"/>
                            <w:bookmarkStart w:id="569" w:name="_Toc85799192"/>
                            <w:bookmarkStart w:id="570" w:name="_Toc85801029"/>
                            <w:bookmarkStart w:id="571" w:name="_Toc85807161"/>
                            <w:bookmarkStart w:id="572" w:name="_Toc86147976"/>
                            <w:bookmarkStart w:id="573" w:name="_Toc86148031"/>
                            <w:bookmarkStart w:id="574" w:name="_Toc86168023"/>
                            <w:bookmarkStart w:id="575" w:name="_Toc86183341"/>
                            <w:bookmarkStart w:id="576" w:name="_Toc86183386"/>
                            <w:r w:rsidRPr="00F946D9">
                              <w:rPr>
                                <w:lang w:val="es-ES"/>
                              </w:rPr>
                              <w:t>Indicadores de Resultados e Indicadores de Servicios y Gestión</w:t>
                            </w:r>
                            <w:bookmarkEnd w:id="564"/>
                            <w:bookmarkEnd w:id="565"/>
                            <w:bookmarkEnd w:id="566"/>
                            <w:bookmarkEnd w:id="567"/>
                            <w:bookmarkEnd w:id="568"/>
                            <w:bookmarkEnd w:id="569"/>
                            <w:bookmarkEnd w:id="570"/>
                            <w:bookmarkEnd w:id="571"/>
                            <w:bookmarkEnd w:id="572"/>
                            <w:bookmarkEnd w:id="573"/>
                            <w:bookmarkEnd w:id="574"/>
                            <w:bookmarkEnd w:id="575"/>
                            <w:bookmarkEnd w:id="576"/>
                          </w:p>
                          <w:p w14:paraId="5FBA0E51"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96D1E1"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2714D94" w14:textId="77777777" w:rsidR="00924B29" w:rsidRPr="00B70784" w:rsidRDefault="00924B29" w:rsidP="00406E48">
                      <w:pPr>
                        <w:pStyle w:val="Ttulo4"/>
                        <w:rPr>
                          <w:lang w:val="es-ES"/>
                        </w:rPr>
                      </w:pPr>
                      <w:bookmarkStart w:id="577" w:name="_Toc85718852"/>
                      <w:bookmarkStart w:id="578" w:name="_Toc85719075"/>
                      <w:bookmarkStart w:id="579" w:name="_Toc85719147"/>
                      <w:bookmarkStart w:id="580" w:name="_Toc85798229"/>
                      <w:bookmarkStart w:id="581" w:name="_Toc85798278"/>
                      <w:bookmarkStart w:id="582" w:name="_Toc85799192"/>
                      <w:bookmarkStart w:id="583" w:name="_Toc85801029"/>
                      <w:bookmarkStart w:id="584" w:name="_Toc85807161"/>
                      <w:bookmarkStart w:id="585" w:name="_Toc86147976"/>
                      <w:bookmarkStart w:id="586" w:name="_Toc86148031"/>
                      <w:bookmarkStart w:id="587" w:name="_Toc86168023"/>
                      <w:bookmarkStart w:id="588" w:name="_Toc86183341"/>
                      <w:bookmarkStart w:id="589" w:name="_Toc86183386"/>
                      <w:r w:rsidRPr="00F946D9">
                        <w:rPr>
                          <w:lang w:val="es-ES"/>
                        </w:rPr>
                        <w:t>Indicadores de Resultados e Indicadores de Servicios y Gestión</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5FBA0E51" w14:textId="77777777" w:rsidR="00924B29" w:rsidRPr="00EB47FB" w:rsidRDefault="00924B29" w:rsidP="00EB47FB">
                      <w:pPr>
                        <w:pStyle w:val="Ttulo2"/>
                        <w:rPr>
                          <w:lang w:val="es-ES"/>
                        </w:rPr>
                      </w:pPr>
                    </w:p>
                  </w:txbxContent>
                </v:textbox>
                <w10:anchorlock/>
              </v:shape>
            </w:pict>
          </mc:Fallback>
        </mc:AlternateContent>
      </w:r>
    </w:p>
    <w:bookmarkEnd w:id="560"/>
    <w:bookmarkEnd w:id="561"/>
    <w:bookmarkEnd w:id="562"/>
    <w:bookmarkEnd w:id="563"/>
    <w:p w14:paraId="16FA020C"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3557F2A7" w14:textId="61A7E8D5" w:rsidR="00DB5B69" w:rsidRPr="00DB5B69" w:rsidRDefault="00DB5B69" w:rsidP="00465B3A">
      <w:pPr>
        <w:rPr>
          <w:rFonts w:cstheme="minorHAnsi"/>
          <w:b/>
          <w:u w:val="single"/>
          <w:lang w:val="es-ES"/>
        </w:rPr>
      </w:pPr>
      <w:r w:rsidRPr="00DB5B69">
        <w:rPr>
          <w:rFonts w:cstheme="minorHAnsi"/>
          <w:b/>
          <w:u w:val="single"/>
          <w:lang w:val="es-ES"/>
        </w:rPr>
        <w:t>Indicadores de Resultados:</w:t>
      </w:r>
    </w:p>
    <w:p w14:paraId="0A04BBF9" w14:textId="77777777"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6E76F4">
        <w:rPr>
          <w:rFonts w:cstheme="minorHAnsi"/>
          <w:b/>
        </w:rPr>
        <w:t xml:space="preserve"> </w:t>
      </w:r>
      <w:r w:rsidR="00DB5B69" w:rsidRPr="00DB5B69">
        <w:rPr>
          <w:rFonts w:cstheme="minorHAnsi"/>
        </w:rPr>
        <w:t>Porcentaje de familias beneficiadas por localidad</w:t>
      </w:r>
      <w:r w:rsidR="00AE5232">
        <w:rPr>
          <w:rFonts w:cstheme="minorHAnsi"/>
        </w:rPr>
        <w:t>.</w:t>
      </w:r>
    </w:p>
    <w:p w14:paraId="72AC07FC"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B5B69">
        <w:t>Porcentaje de variación de familias beneficiadas</w:t>
      </w:r>
      <w:r w:rsidR="00AE5232">
        <w:rPr>
          <w:rFonts w:cstheme="minorHAnsi"/>
        </w:rPr>
        <w:t>.</w:t>
      </w:r>
    </w:p>
    <w:p w14:paraId="4CBB4828"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47CBF8E1" w14:textId="77777777" w:rsidR="00DB5B69" w:rsidRDefault="0038329F" w:rsidP="00AE5232">
      <w:pPr>
        <w:ind w:left="708"/>
      </w:pPr>
      <w:r w:rsidRPr="00CC268B">
        <w:rPr>
          <w:rFonts w:cstheme="minorHAnsi"/>
          <w:b/>
        </w:rPr>
        <w:t xml:space="preserve">Método de Cálculo: </w:t>
      </w:r>
      <w:proofErr w:type="spellStart"/>
      <w:r w:rsidR="00DB5B69">
        <w:t>lt</w:t>
      </w:r>
      <w:proofErr w:type="spellEnd"/>
      <w:r w:rsidR="00DB5B69">
        <w:t xml:space="preserve">= (D1t/D2t) x100 </w:t>
      </w:r>
    </w:p>
    <w:p w14:paraId="77179B1D" w14:textId="77777777" w:rsidR="00DB5B69" w:rsidRDefault="00DB5B69" w:rsidP="00AE5232">
      <w:pPr>
        <w:ind w:left="708"/>
      </w:pPr>
      <w:r>
        <w:t>D1t=Familias beneficiadas.</w:t>
      </w:r>
    </w:p>
    <w:p w14:paraId="5FA69D65" w14:textId="77777777" w:rsidR="0038329F" w:rsidRPr="00CC268B" w:rsidRDefault="00DB5B69" w:rsidP="00AE5232">
      <w:pPr>
        <w:ind w:left="708"/>
        <w:rPr>
          <w:rFonts w:cstheme="minorHAnsi"/>
          <w:b/>
        </w:rPr>
      </w:pPr>
      <w:r>
        <w:t>D2t=Total de familias a beneficiar en Sinaloa</w:t>
      </w:r>
      <w:r w:rsidR="00AE5232">
        <w:rPr>
          <w:rFonts w:cstheme="minorHAnsi"/>
          <w:bCs/>
        </w:rPr>
        <w:t>.</w:t>
      </w:r>
    </w:p>
    <w:p w14:paraId="15F12142"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5E95943A" w14:textId="77777777"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DB5B69">
        <w:rPr>
          <w:rFonts w:cstheme="minorHAnsi"/>
          <w:bCs/>
        </w:rPr>
        <w:t>Anual</w:t>
      </w:r>
      <w:r w:rsidR="006E76F4">
        <w:rPr>
          <w:rFonts w:cstheme="minorHAnsi"/>
        </w:rPr>
        <w:t>.</w:t>
      </w:r>
    </w:p>
    <w:p w14:paraId="2B645834"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DB5B69">
        <w:rPr>
          <w:rFonts w:cstheme="minorHAnsi"/>
          <w:bCs/>
        </w:rPr>
        <w:t>2019</w:t>
      </w:r>
      <w:r w:rsidR="006E76F4">
        <w:rPr>
          <w:rFonts w:cstheme="minorHAnsi"/>
        </w:rPr>
        <w:t>.</w:t>
      </w:r>
    </w:p>
    <w:p w14:paraId="43988248"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DB5B69">
        <w:rPr>
          <w:rFonts w:cstheme="minorHAnsi"/>
        </w:rPr>
        <w:t>100</w:t>
      </w:r>
      <w:r w:rsidR="006E76F4">
        <w:rPr>
          <w:rFonts w:cstheme="minorHAnsi"/>
        </w:rPr>
        <w:t>%.</w:t>
      </w:r>
    </w:p>
    <w:p w14:paraId="4CCAD142"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DB5B69">
        <w:rPr>
          <w:rFonts w:cstheme="minorHAnsi"/>
        </w:rPr>
        <w:t>100</w:t>
      </w:r>
      <w:r w:rsidR="006E76F4">
        <w:rPr>
          <w:rFonts w:cstheme="minorHAnsi"/>
        </w:rPr>
        <w:t>%.</w:t>
      </w:r>
    </w:p>
    <w:p w14:paraId="1BCAA74C"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DB5B69" w:rsidRPr="00DB5B69">
        <w:rPr>
          <w:rFonts w:cstheme="minorHAnsi"/>
        </w:rPr>
        <w:t>100</w:t>
      </w:r>
      <w:r w:rsidR="006E76F4" w:rsidRPr="006E76F4">
        <w:rPr>
          <w:rFonts w:cstheme="minorHAnsi"/>
          <w:bCs/>
        </w:rPr>
        <w:t>%.</w:t>
      </w:r>
    </w:p>
    <w:p w14:paraId="4880CBAD" w14:textId="10AFA43A" w:rsidR="009E79EE" w:rsidRDefault="009E79EE" w:rsidP="00B8482D">
      <w:pPr>
        <w:ind w:left="708"/>
        <w:rPr>
          <w:rFonts w:cstheme="minorHAnsi"/>
          <w:b/>
        </w:rPr>
      </w:pPr>
    </w:p>
    <w:p w14:paraId="3D3C1159" w14:textId="528875D5" w:rsidR="00892774" w:rsidRDefault="00892774" w:rsidP="00B8482D">
      <w:pPr>
        <w:ind w:left="708"/>
        <w:rPr>
          <w:rFonts w:cstheme="minorHAnsi"/>
          <w:b/>
        </w:rPr>
      </w:pPr>
      <w:r>
        <w:rPr>
          <w:rFonts w:cstheme="minorHAnsi"/>
          <w:b/>
          <w:noProof/>
        </w:rPr>
        <w:drawing>
          <wp:inline distT="0" distB="0" distL="0" distR="0" wp14:anchorId="46A71DD2" wp14:editId="005158E1">
            <wp:extent cx="5293687" cy="2520000"/>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3687" cy="2520000"/>
                    </a:xfrm>
                    <a:prstGeom prst="rect">
                      <a:avLst/>
                    </a:prstGeom>
                    <a:noFill/>
                  </pic:spPr>
                </pic:pic>
              </a:graphicData>
            </a:graphic>
          </wp:inline>
        </w:drawing>
      </w:r>
    </w:p>
    <w:p w14:paraId="1012871D" w14:textId="581D48C4" w:rsidR="00DB5B69" w:rsidRDefault="00DB5B69" w:rsidP="001D0930">
      <w:pPr>
        <w:jc w:val="center"/>
        <w:rPr>
          <w:rFonts w:cstheme="minorHAnsi"/>
          <w:b/>
        </w:rPr>
      </w:pPr>
    </w:p>
    <w:p w14:paraId="7E9C4FFB" w14:textId="77777777" w:rsidR="00DB5B69" w:rsidRPr="00060D97" w:rsidRDefault="00DB5B69" w:rsidP="00DB5B69">
      <w:pPr>
        <w:pStyle w:val="Prrafodelista"/>
        <w:numPr>
          <w:ilvl w:val="0"/>
          <w:numId w:val="37"/>
        </w:numPr>
        <w:spacing w:line="360" w:lineRule="auto"/>
        <w:rPr>
          <w:rFonts w:cstheme="minorHAnsi"/>
          <w:b/>
        </w:rPr>
      </w:pPr>
      <w:r w:rsidRPr="00CC268B">
        <w:rPr>
          <w:rFonts w:cstheme="minorHAnsi"/>
          <w:b/>
        </w:rPr>
        <w:t>Nombre:</w:t>
      </w:r>
      <w:r>
        <w:rPr>
          <w:rFonts w:cstheme="minorHAnsi"/>
          <w:b/>
        </w:rPr>
        <w:t xml:space="preserve"> </w:t>
      </w:r>
      <w:r>
        <w:t>Porcentaje de piezas de block elaboradas por familia beneficiada</w:t>
      </w:r>
      <w:r>
        <w:rPr>
          <w:rFonts w:cstheme="minorHAnsi"/>
        </w:rPr>
        <w:t>.</w:t>
      </w:r>
    </w:p>
    <w:p w14:paraId="4DB54BE4" w14:textId="77777777" w:rsidR="00DB5B69" w:rsidRPr="00CC268B" w:rsidRDefault="00DB5B69" w:rsidP="00DB5B69">
      <w:pPr>
        <w:ind w:left="708"/>
        <w:rPr>
          <w:rFonts w:cstheme="minorHAnsi"/>
          <w:b/>
        </w:rPr>
      </w:pPr>
      <w:r w:rsidRPr="00CC268B">
        <w:rPr>
          <w:rFonts w:cstheme="minorHAnsi"/>
          <w:b/>
        </w:rPr>
        <w:t>Definición:</w:t>
      </w:r>
      <w:r w:rsidRPr="00CC268B">
        <w:rPr>
          <w:rFonts w:cstheme="minorHAnsi"/>
        </w:rPr>
        <w:t xml:space="preserve"> </w:t>
      </w:r>
      <w:r>
        <w:t>Porcentaje de piezas de block creadas por familia beneficiada</w:t>
      </w:r>
      <w:r>
        <w:rPr>
          <w:rFonts w:cstheme="minorHAnsi"/>
        </w:rPr>
        <w:t>.</w:t>
      </w:r>
    </w:p>
    <w:p w14:paraId="3F2D3F79" w14:textId="77777777" w:rsidR="00DB5B69" w:rsidRPr="006E76F4" w:rsidRDefault="00DB5B69" w:rsidP="00DB5B69">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45E8D009" w14:textId="77777777" w:rsidR="00DB5B69" w:rsidRDefault="00DB5B69" w:rsidP="00DB5B69">
      <w:pPr>
        <w:ind w:left="708"/>
      </w:pPr>
      <w:r w:rsidRPr="00CC268B">
        <w:rPr>
          <w:rFonts w:cstheme="minorHAnsi"/>
          <w:b/>
        </w:rPr>
        <w:t xml:space="preserve">Método de Cálculo: </w:t>
      </w:r>
      <w:proofErr w:type="spellStart"/>
      <w:r>
        <w:t>lt</w:t>
      </w:r>
      <w:proofErr w:type="spellEnd"/>
      <w:r>
        <w:t>= (D1t/D2t) x100</w:t>
      </w:r>
    </w:p>
    <w:p w14:paraId="0F81C343" w14:textId="77777777" w:rsidR="00DB5B69" w:rsidRDefault="00DB5B69" w:rsidP="00DB5B69">
      <w:pPr>
        <w:ind w:left="708"/>
      </w:pPr>
      <w:r>
        <w:t>D1t=Piezas de block elaboradas por familia beneficiada</w:t>
      </w:r>
    </w:p>
    <w:p w14:paraId="002C9A97" w14:textId="77777777" w:rsidR="00DB5B69" w:rsidRPr="00CC268B" w:rsidRDefault="00DB5B69" w:rsidP="00DB5B69">
      <w:pPr>
        <w:ind w:left="708"/>
        <w:rPr>
          <w:rFonts w:cstheme="minorHAnsi"/>
          <w:b/>
        </w:rPr>
      </w:pPr>
      <w:r>
        <w:t>D2t=Total de piezas de block por familia beneficiada</w:t>
      </w:r>
      <w:r>
        <w:rPr>
          <w:rFonts w:cstheme="minorHAnsi"/>
          <w:bCs/>
        </w:rPr>
        <w:t>.</w:t>
      </w:r>
    </w:p>
    <w:p w14:paraId="4A333DA4" w14:textId="77777777" w:rsidR="00DB5B69" w:rsidRPr="006E76F4" w:rsidRDefault="00DB5B69" w:rsidP="00DB5B69">
      <w:pPr>
        <w:ind w:left="708"/>
        <w:rPr>
          <w:rFonts w:cstheme="minorHAnsi"/>
          <w:bCs/>
        </w:rPr>
      </w:pPr>
      <w:r w:rsidRPr="00CC268B">
        <w:rPr>
          <w:rFonts w:cstheme="minorHAnsi"/>
          <w:b/>
        </w:rPr>
        <w:lastRenderedPageBreak/>
        <w:t>Unidad de Medida:</w:t>
      </w:r>
      <w:r>
        <w:rPr>
          <w:rFonts w:cstheme="minorHAnsi"/>
          <w:b/>
        </w:rPr>
        <w:t xml:space="preserve"> </w:t>
      </w:r>
      <w:r>
        <w:rPr>
          <w:rFonts w:cstheme="minorHAnsi"/>
          <w:bCs/>
        </w:rPr>
        <w:t>Porcentaje.</w:t>
      </w:r>
    </w:p>
    <w:p w14:paraId="2AD08B8E" w14:textId="77777777" w:rsidR="00DB5B69" w:rsidRPr="00CC268B" w:rsidRDefault="00DB5B69" w:rsidP="00DB5B69">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1D8699AF" w14:textId="77777777" w:rsidR="00DB5B69" w:rsidRPr="00CC268B" w:rsidRDefault="00DB5B69" w:rsidP="00DB5B69">
      <w:pPr>
        <w:ind w:left="708"/>
        <w:rPr>
          <w:rFonts w:cstheme="minorHAnsi"/>
          <w:b/>
        </w:rPr>
      </w:pPr>
      <w:r w:rsidRPr="00CC268B">
        <w:rPr>
          <w:rFonts w:cstheme="minorHAnsi"/>
          <w:b/>
        </w:rPr>
        <w:t>Año Base del indicador:</w:t>
      </w:r>
      <w:r>
        <w:rPr>
          <w:rFonts w:cstheme="minorHAnsi"/>
          <w:bCs/>
        </w:rPr>
        <w:t xml:space="preserve"> 2019</w:t>
      </w:r>
      <w:r>
        <w:rPr>
          <w:rFonts w:cstheme="minorHAnsi"/>
        </w:rPr>
        <w:t>.</w:t>
      </w:r>
    </w:p>
    <w:p w14:paraId="4FC292E8" w14:textId="77777777" w:rsidR="00DB5B69" w:rsidRPr="00CC268B" w:rsidRDefault="00DB5B69" w:rsidP="00DB5B69">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p>
    <w:p w14:paraId="768AC14B" w14:textId="77777777" w:rsidR="00DB5B69" w:rsidRPr="00CC268B" w:rsidRDefault="00DB5B69" w:rsidP="00DB5B69">
      <w:pPr>
        <w:ind w:left="708"/>
        <w:rPr>
          <w:rFonts w:cstheme="minorHAnsi"/>
          <w:b/>
        </w:rPr>
      </w:pPr>
      <w:r w:rsidRPr="00CC268B">
        <w:rPr>
          <w:rFonts w:cstheme="minorHAnsi"/>
          <w:b/>
        </w:rPr>
        <w:t>Valor del Indicador:</w:t>
      </w:r>
      <w:r w:rsidRPr="00CC268B">
        <w:rPr>
          <w:rFonts w:cstheme="minorHAnsi"/>
        </w:rPr>
        <w:t xml:space="preserve"> </w:t>
      </w:r>
      <w:r>
        <w:rPr>
          <w:rFonts w:cstheme="minorHAnsi"/>
        </w:rPr>
        <w:t>100%.</w:t>
      </w:r>
    </w:p>
    <w:p w14:paraId="4426537B" w14:textId="77777777" w:rsidR="00DB5B69" w:rsidRDefault="00DB5B69" w:rsidP="00DB5B69">
      <w:pPr>
        <w:ind w:left="708"/>
        <w:rPr>
          <w:rFonts w:cstheme="minorHAnsi"/>
          <w:bCs/>
        </w:rPr>
      </w:pPr>
      <w:r w:rsidRPr="006E76F4">
        <w:rPr>
          <w:rFonts w:cstheme="minorHAnsi"/>
          <w:b/>
        </w:rPr>
        <w:t xml:space="preserve">Valor inmediato anterior: </w:t>
      </w:r>
      <w:r>
        <w:rPr>
          <w:rFonts w:cstheme="minorHAnsi"/>
        </w:rPr>
        <w:t>100</w:t>
      </w:r>
      <w:r w:rsidRPr="006E76F4">
        <w:rPr>
          <w:rFonts w:cstheme="minorHAnsi"/>
          <w:bCs/>
        </w:rPr>
        <w:t>%.</w:t>
      </w:r>
    </w:p>
    <w:p w14:paraId="0D5D6BA1" w14:textId="77777777" w:rsidR="00DB5B69" w:rsidRPr="00CC268B" w:rsidRDefault="00DB5B69" w:rsidP="00B8482D">
      <w:pPr>
        <w:ind w:left="708"/>
        <w:rPr>
          <w:rFonts w:cstheme="minorHAnsi"/>
          <w:b/>
        </w:rPr>
      </w:pPr>
    </w:p>
    <w:p w14:paraId="53F6C013" w14:textId="321197DC" w:rsidR="0038329F" w:rsidRDefault="00892774" w:rsidP="001D0930">
      <w:pPr>
        <w:tabs>
          <w:tab w:val="left" w:pos="8505"/>
        </w:tabs>
        <w:jc w:val="center"/>
        <w:rPr>
          <w:rFonts w:cstheme="minorHAnsi"/>
        </w:rPr>
      </w:pPr>
      <w:r>
        <w:rPr>
          <w:rFonts w:cstheme="minorHAnsi"/>
          <w:noProof/>
        </w:rPr>
        <w:drawing>
          <wp:inline distT="0" distB="0" distL="0" distR="0" wp14:anchorId="7F718F31" wp14:editId="2B479544">
            <wp:extent cx="5293686" cy="2520000"/>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3686" cy="2520000"/>
                    </a:xfrm>
                    <a:prstGeom prst="rect">
                      <a:avLst/>
                    </a:prstGeom>
                    <a:noFill/>
                  </pic:spPr>
                </pic:pic>
              </a:graphicData>
            </a:graphic>
          </wp:inline>
        </w:drawing>
      </w:r>
    </w:p>
    <w:p w14:paraId="3C3388C5" w14:textId="44961680" w:rsidR="00347D8D" w:rsidRDefault="00347D8D">
      <w:pPr>
        <w:spacing w:line="276" w:lineRule="auto"/>
        <w:jc w:val="left"/>
        <w:rPr>
          <w:rFonts w:cstheme="minorHAnsi"/>
        </w:rPr>
      </w:pPr>
      <w:r>
        <w:rPr>
          <w:rFonts w:cstheme="minorHAnsi"/>
        </w:rPr>
        <w:br w:type="page"/>
      </w:r>
    </w:p>
    <w:p w14:paraId="2012CEAD" w14:textId="77777777" w:rsidR="00EB47FB" w:rsidRDefault="00EB47FB" w:rsidP="00406E48">
      <w:pPr>
        <w:rPr>
          <w:lang w:val="es-ES"/>
        </w:rPr>
      </w:pPr>
      <w:bookmarkStart w:id="590" w:name="_Toc85630307"/>
      <w:bookmarkStart w:id="591" w:name="_Toc85707996"/>
      <w:bookmarkStart w:id="592" w:name="_Toc85708372"/>
      <w:bookmarkStart w:id="593" w:name="_Toc85711246"/>
      <w:r w:rsidRPr="000943FA">
        <w:rPr>
          <w:noProof/>
          <w:lang w:eastAsia="es-MX"/>
        </w:rPr>
        <w:lastRenderedPageBreak/>
        <mc:AlternateContent>
          <mc:Choice Requires="wps">
            <w:drawing>
              <wp:inline distT="0" distB="0" distL="0" distR="0" wp14:anchorId="77DD5B5D" wp14:editId="0206EE0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04C2791" w14:textId="77777777" w:rsidR="00924B29" w:rsidRPr="00B70784" w:rsidRDefault="00924B29" w:rsidP="00406E48">
                            <w:pPr>
                              <w:pStyle w:val="Ttulo4"/>
                              <w:rPr>
                                <w:lang w:val="es-ES"/>
                              </w:rPr>
                            </w:pPr>
                            <w:bookmarkStart w:id="594" w:name="_Toc85718853"/>
                            <w:bookmarkStart w:id="595" w:name="_Toc85719076"/>
                            <w:bookmarkStart w:id="596" w:name="_Toc85719148"/>
                            <w:bookmarkStart w:id="597" w:name="_Toc85798230"/>
                            <w:bookmarkStart w:id="598" w:name="_Toc85798279"/>
                            <w:bookmarkStart w:id="599" w:name="_Toc85799193"/>
                            <w:bookmarkStart w:id="600" w:name="_Toc85801030"/>
                            <w:bookmarkStart w:id="601" w:name="_Toc85807162"/>
                            <w:bookmarkStart w:id="602" w:name="_Toc86147977"/>
                            <w:bookmarkStart w:id="603" w:name="_Toc86148032"/>
                            <w:bookmarkStart w:id="604" w:name="_Toc86168024"/>
                            <w:bookmarkStart w:id="605" w:name="_Toc86183342"/>
                            <w:bookmarkStart w:id="606" w:name="_Toc86183387"/>
                            <w:r w:rsidRPr="00466B8C">
                              <w:rPr>
                                <w:lang w:val="es-ES"/>
                              </w:rPr>
                              <w:t>Avance de indicadores y análisis de metas</w:t>
                            </w:r>
                            <w:bookmarkEnd w:id="594"/>
                            <w:bookmarkEnd w:id="595"/>
                            <w:bookmarkEnd w:id="596"/>
                            <w:bookmarkEnd w:id="597"/>
                            <w:bookmarkEnd w:id="598"/>
                            <w:bookmarkEnd w:id="599"/>
                            <w:bookmarkEnd w:id="600"/>
                            <w:bookmarkEnd w:id="601"/>
                            <w:bookmarkEnd w:id="602"/>
                            <w:bookmarkEnd w:id="603"/>
                            <w:bookmarkEnd w:id="604"/>
                            <w:bookmarkEnd w:id="605"/>
                            <w:bookmarkEnd w:id="606"/>
                          </w:p>
                          <w:p w14:paraId="2496ABBC"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7DD5B5D"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04C2791" w14:textId="77777777" w:rsidR="00924B29" w:rsidRPr="00B70784" w:rsidRDefault="00924B29" w:rsidP="00406E48">
                      <w:pPr>
                        <w:pStyle w:val="Ttulo4"/>
                        <w:rPr>
                          <w:lang w:val="es-ES"/>
                        </w:rPr>
                      </w:pPr>
                      <w:bookmarkStart w:id="607" w:name="_Toc85718853"/>
                      <w:bookmarkStart w:id="608" w:name="_Toc85719076"/>
                      <w:bookmarkStart w:id="609" w:name="_Toc85719148"/>
                      <w:bookmarkStart w:id="610" w:name="_Toc85798230"/>
                      <w:bookmarkStart w:id="611" w:name="_Toc85798279"/>
                      <w:bookmarkStart w:id="612" w:name="_Toc85799193"/>
                      <w:bookmarkStart w:id="613" w:name="_Toc85801030"/>
                      <w:bookmarkStart w:id="614" w:name="_Toc85807162"/>
                      <w:bookmarkStart w:id="615" w:name="_Toc86147977"/>
                      <w:bookmarkStart w:id="616" w:name="_Toc86148032"/>
                      <w:bookmarkStart w:id="617" w:name="_Toc86168024"/>
                      <w:bookmarkStart w:id="618" w:name="_Toc86183342"/>
                      <w:bookmarkStart w:id="619" w:name="_Toc86183387"/>
                      <w:r w:rsidRPr="00466B8C">
                        <w:rPr>
                          <w:lang w:val="es-ES"/>
                        </w:rPr>
                        <w:t>Avance de indicadores y análisis de metas</w:t>
                      </w:r>
                      <w:bookmarkEnd w:id="607"/>
                      <w:bookmarkEnd w:id="608"/>
                      <w:bookmarkEnd w:id="609"/>
                      <w:bookmarkEnd w:id="610"/>
                      <w:bookmarkEnd w:id="611"/>
                      <w:bookmarkEnd w:id="612"/>
                      <w:bookmarkEnd w:id="613"/>
                      <w:bookmarkEnd w:id="614"/>
                      <w:bookmarkEnd w:id="615"/>
                      <w:bookmarkEnd w:id="616"/>
                      <w:bookmarkEnd w:id="617"/>
                      <w:bookmarkEnd w:id="618"/>
                      <w:bookmarkEnd w:id="619"/>
                    </w:p>
                    <w:p w14:paraId="2496ABBC" w14:textId="77777777" w:rsidR="00924B29" w:rsidRPr="00EB47FB" w:rsidRDefault="00924B29" w:rsidP="00EB47FB">
                      <w:pPr>
                        <w:pStyle w:val="Ttulo2"/>
                        <w:rPr>
                          <w:lang w:val="es-ES"/>
                        </w:rPr>
                      </w:pPr>
                    </w:p>
                  </w:txbxContent>
                </v:textbox>
                <w10:anchorlock/>
              </v:shape>
            </w:pict>
          </mc:Fallback>
        </mc:AlternateContent>
      </w:r>
    </w:p>
    <w:p w14:paraId="0C8F85E9" w14:textId="77777777" w:rsidR="00711AD7" w:rsidRDefault="001D0930" w:rsidP="001D0930">
      <w:pPr>
        <w:rPr>
          <w:rFonts w:eastAsiaTheme="majorEastAsia" w:cstheme="majorBidi"/>
          <w:b/>
          <w:bCs/>
          <w:i/>
          <w:iCs/>
          <w:smallCaps/>
          <w:color w:val="861D31"/>
          <w:lang w:val="es-ES"/>
        </w:rPr>
      </w:pPr>
      <w:bookmarkStart w:id="620" w:name="_Toc85630308"/>
      <w:bookmarkStart w:id="621" w:name="_Toc85707998"/>
      <w:bookmarkStart w:id="622" w:name="_Toc85708373"/>
      <w:bookmarkStart w:id="623" w:name="_Toc85711247"/>
      <w:bookmarkEnd w:id="590"/>
      <w:bookmarkEnd w:id="591"/>
      <w:bookmarkEnd w:id="592"/>
      <w:bookmarkEnd w:id="593"/>
      <w:r>
        <w:t xml:space="preserve">El programa tiene una meta inicial en las familias que se beneficiarían por localidad, conforme a la suficiencia presupuestal, factor que delimita el alcance deseado, de manera que no afecte la calidad en la fabricación de pieza de block, cumpliendo al 100% con lo planeado. </w:t>
      </w:r>
      <w:r w:rsidR="00711AD7">
        <w:rPr>
          <w:lang w:val="es-ES"/>
        </w:rPr>
        <w:br w:type="page"/>
      </w:r>
    </w:p>
    <w:p w14:paraId="791104EC" w14:textId="77777777" w:rsidR="00465B3A" w:rsidRPr="00C22F09" w:rsidRDefault="00465B3A" w:rsidP="00466B8C">
      <w:pPr>
        <w:pStyle w:val="Ttulo4"/>
        <w:rPr>
          <w:sz w:val="28"/>
          <w:szCs w:val="28"/>
          <w:lang w:val="es-ES"/>
        </w:rPr>
      </w:pPr>
      <w:bookmarkStart w:id="624" w:name="_Toc85718854"/>
      <w:bookmarkStart w:id="625" w:name="_Toc85719149"/>
      <w:bookmarkStart w:id="626" w:name="_Toc85798231"/>
      <w:bookmarkStart w:id="627" w:name="_Toc85798280"/>
      <w:bookmarkStart w:id="628" w:name="_Toc85799194"/>
      <w:bookmarkStart w:id="629" w:name="_Toc85801031"/>
      <w:bookmarkStart w:id="630" w:name="_Toc85807163"/>
      <w:bookmarkStart w:id="631" w:name="_Toc86147978"/>
      <w:bookmarkStart w:id="632" w:name="_Toc86148033"/>
      <w:bookmarkStart w:id="633" w:name="_Toc86168025"/>
      <w:bookmarkStart w:id="634" w:name="_Toc86183343"/>
      <w:bookmarkStart w:id="635" w:name="_Toc86183388"/>
      <w:r w:rsidRPr="00C22F09">
        <w:rPr>
          <w:sz w:val="28"/>
          <w:szCs w:val="28"/>
          <w:lang w:val="es-ES"/>
        </w:rPr>
        <w:lastRenderedPageBreak/>
        <w:t>Resultados (Cumplimiento de sus Objetivos)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1CF6C44D" w14:textId="77777777" w:rsidR="00711AD7" w:rsidRDefault="00711AD7" w:rsidP="00711AD7">
      <w:pPr>
        <w:rPr>
          <w:lang w:val="es-ES"/>
        </w:rPr>
      </w:pPr>
      <w:r w:rsidRPr="000943FA">
        <w:rPr>
          <w:noProof/>
          <w:lang w:eastAsia="es-MX"/>
        </w:rPr>
        <mc:AlternateContent>
          <mc:Choice Requires="wps">
            <w:drawing>
              <wp:inline distT="0" distB="0" distL="0" distR="0" wp14:anchorId="5EE75EE2" wp14:editId="6D2FEF19">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A742C62" w14:textId="77777777" w:rsidR="00924B29" w:rsidRPr="00AD7158" w:rsidRDefault="00924B29" w:rsidP="00711AD7">
                            <w:pPr>
                              <w:pStyle w:val="Ttulo5"/>
                              <w:rPr>
                                <w:b w:val="0"/>
                                <w:i w:val="0"/>
                                <w:lang w:val="es-ES"/>
                              </w:rPr>
                            </w:pPr>
                            <w:r w:rsidRPr="00BA5D21">
                              <w:rPr>
                                <w:lang w:val="es-ES"/>
                              </w:rPr>
                              <w:t>Efectos Atribuibles</w:t>
                            </w:r>
                          </w:p>
                          <w:p w14:paraId="75D763A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EE75EE2"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A742C62" w14:textId="77777777" w:rsidR="00924B29" w:rsidRPr="00AD7158" w:rsidRDefault="00924B29" w:rsidP="00711AD7">
                      <w:pPr>
                        <w:pStyle w:val="Ttulo5"/>
                        <w:rPr>
                          <w:b w:val="0"/>
                          <w:i w:val="0"/>
                          <w:lang w:val="es-ES"/>
                        </w:rPr>
                      </w:pPr>
                      <w:r w:rsidRPr="00BA5D21">
                        <w:rPr>
                          <w:lang w:val="es-ES"/>
                        </w:rPr>
                        <w:t>Efectos Atribuibles</w:t>
                      </w:r>
                    </w:p>
                    <w:p w14:paraId="75D763A5" w14:textId="77777777" w:rsidR="00924B29" w:rsidRPr="00EB47FB" w:rsidRDefault="00924B29" w:rsidP="00711AD7">
                      <w:pPr>
                        <w:pStyle w:val="Ttulo2"/>
                        <w:rPr>
                          <w:lang w:val="es-ES"/>
                        </w:rPr>
                      </w:pPr>
                    </w:p>
                  </w:txbxContent>
                </v:textbox>
                <w10:anchorlock/>
              </v:shape>
            </w:pict>
          </mc:Fallback>
        </mc:AlternateContent>
      </w:r>
    </w:p>
    <w:p w14:paraId="41D58D79" w14:textId="77777777" w:rsidR="00711AD7" w:rsidRDefault="001D0930" w:rsidP="00BA5D21">
      <w:pPr>
        <w:rPr>
          <w:rFonts w:cstheme="minorHAnsi"/>
          <w:lang w:val="es-ES"/>
        </w:rPr>
      </w:pPr>
      <w:r>
        <w:rPr>
          <w:rFonts w:cstheme="minorHAnsi"/>
          <w:lang w:val="es-ES"/>
        </w:rPr>
        <w:t>El presupuesto es basado en resultados.</w:t>
      </w:r>
    </w:p>
    <w:p w14:paraId="38A12A15" w14:textId="77777777" w:rsidR="00AE5232" w:rsidRPr="00D832BF" w:rsidRDefault="00AE5232" w:rsidP="00BA5D21">
      <w:pPr>
        <w:rPr>
          <w:rFonts w:cstheme="minorHAnsi"/>
          <w:i/>
          <w:lang w:val="es-ES"/>
        </w:rPr>
      </w:pPr>
    </w:p>
    <w:p w14:paraId="19D83A47"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2F4919C" wp14:editId="5B82ED81">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D332FB" w14:textId="77777777" w:rsidR="00924B29" w:rsidRPr="00AD7158" w:rsidRDefault="00924B29" w:rsidP="00711AD7">
                            <w:pPr>
                              <w:pStyle w:val="Ttulo5"/>
                              <w:rPr>
                                <w:lang w:val="es-ES"/>
                              </w:rPr>
                            </w:pPr>
                            <w:r w:rsidRPr="00AD7158">
                              <w:rPr>
                                <w:lang w:val="es-ES"/>
                              </w:rPr>
                              <w:t>Otros Efectos</w:t>
                            </w:r>
                          </w:p>
                          <w:p w14:paraId="7C57B33A"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F4919C"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7D332FB" w14:textId="77777777" w:rsidR="00924B29" w:rsidRPr="00AD7158" w:rsidRDefault="00924B29" w:rsidP="00711AD7">
                      <w:pPr>
                        <w:pStyle w:val="Ttulo5"/>
                        <w:rPr>
                          <w:lang w:val="es-ES"/>
                        </w:rPr>
                      </w:pPr>
                      <w:r w:rsidRPr="00AD7158">
                        <w:rPr>
                          <w:lang w:val="es-ES"/>
                        </w:rPr>
                        <w:t>Otros Efectos</w:t>
                      </w:r>
                    </w:p>
                    <w:p w14:paraId="7C57B33A" w14:textId="77777777" w:rsidR="00924B29" w:rsidRPr="00EB47FB" w:rsidRDefault="00924B29" w:rsidP="00711AD7">
                      <w:pPr>
                        <w:pStyle w:val="Ttulo2"/>
                        <w:rPr>
                          <w:lang w:val="es-ES"/>
                        </w:rPr>
                      </w:pPr>
                    </w:p>
                  </w:txbxContent>
                </v:textbox>
                <w10:anchorlock/>
              </v:shape>
            </w:pict>
          </mc:Fallback>
        </mc:AlternateContent>
      </w:r>
    </w:p>
    <w:p w14:paraId="174076AF" w14:textId="77777777" w:rsidR="00711AD7" w:rsidRDefault="001D0930" w:rsidP="00A6670C">
      <w:pPr>
        <w:rPr>
          <w:rFonts w:cstheme="minorHAnsi"/>
          <w:lang w:val="es-ES"/>
        </w:rPr>
      </w:pPr>
      <w:r>
        <w:rPr>
          <w:rFonts w:cstheme="minorHAnsi"/>
          <w:lang w:val="es-ES"/>
        </w:rPr>
        <w:t>No se cuenta con suficiente presupuesto para apoyar a las comunidades vulnerables en el Estado de Sinaloa.</w:t>
      </w:r>
    </w:p>
    <w:p w14:paraId="1F15D697" w14:textId="77777777" w:rsidR="00AE5232" w:rsidRPr="00711AD7" w:rsidRDefault="00AE5232" w:rsidP="00A6670C">
      <w:pPr>
        <w:rPr>
          <w:rFonts w:cstheme="minorHAnsi"/>
          <w:lang w:val="es-ES"/>
        </w:rPr>
      </w:pPr>
    </w:p>
    <w:p w14:paraId="23D62F7B"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48DE53EA" wp14:editId="144620FC">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D9ABD6" w14:textId="77777777" w:rsidR="00924B29" w:rsidRPr="00AD7158" w:rsidRDefault="00924B29" w:rsidP="00711AD7">
                            <w:pPr>
                              <w:pStyle w:val="Ttulo5"/>
                              <w:rPr>
                                <w:lang w:val="es-ES"/>
                              </w:rPr>
                            </w:pPr>
                            <w:r w:rsidRPr="00AD7158">
                              <w:rPr>
                                <w:lang w:val="es-ES"/>
                              </w:rPr>
                              <w:t>Otros Hallazgos</w:t>
                            </w:r>
                          </w:p>
                          <w:p w14:paraId="37A1E5A4"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8DE53EA"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6D9ABD6" w14:textId="77777777" w:rsidR="00924B29" w:rsidRPr="00AD7158" w:rsidRDefault="00924B29" w:rsidP="00711AD7">
                      <w:pPr>
                        <w:pStyle w:val="Ttulo5"/>
                        <w:rPr>
                          <w:lang w:val="es-ES"/>
                        </w:rPr>
                      </w:pPr>
                      <w:r w:rsidRPr="00AD7158">
                        <w:rPr>
                          <w:lang w:val="es-ES"/>
                        </w:rPr>
                        <w:t>Otros Hallazgos</w:t>
                      </w:r>
                    </w:p>
                    <w:p w14:paraId="37A1E5A4" w14:textId="77777777" w:rsidR="00924B29" w:rsidRPr="00EB47FB" w:rsidRDefault="00924B29" w:rsidP="00711AD7">
                      <w:pPr>
                        <w:pStyle w:val="Ttulo2"/>
                        <w:rPr>
                          <w:lang w:val="es-ES"/>
                        </w:rPr>
                      </w:pPr>
                    </w:p>
                  </w:txbxContent>
                </v:textbox>
                <w10:anchorlock/>
              </v:shape>
            </w:pict>
          </mc:Fallback>
        </mc:AlternateContent>
      </w:r>
    </w:p>
    <w:p w14:paraId="6AE8463E" w14:textId="77777777" w:rsidR="00711AD7" w:rsidRDefault="001D0930" w:rsidP="00465B3A">
      <w:pPr>
        <w:rPr>
          <w:noProof/>
        </w:rPr>
      </w:pPr>
      <w:r>
        <w:rPr>
          <w:noProof/>
        </w:rPr>
        <w:t>Este programa no cuenta con otros hallazgos.</w:t>
      </w:r>
    </w:p>
    <w:p w14:paraId="6BDB9A14" w14:textId="77777777" w:rsidR="00AE5232" w:rsidRDefault="00AE5232" w:rsidP="00465B3A">
      <w:pPr>
        <w:rPr>
          <w:rFonts w:cstheme="minorHAnsi"/>
          <w:b/>
          <w:i/>
          <w:color w:val="861D31"/>
          <w:lang w:val="es-ES"/>
        </w:rPr>
      </w:pPr>
    </w:p>
    <w:p w14:paraId="62B2DE4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16C2961" wp14:editId="0D7C532C">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6FF0C5" w14:textId="77777777" w:rsidR="00924B29" w:rsidRPr="00AD7158" w:rsidRDefault="00924B29" w:rsidP="00711AD7">
                            <w:pPr>
                              <w:pStyle w:val="Ttulo5"/>
                              <w:rPr>
                                <w:lang w:val="es-ES"/>
                              </w:rPr>
                            </w:pPr>
                            <w:r w:rsidRPr="00AD7158">
                              <w:rPr>
                                <w:lang w:val="es-ES"/>
                              </w:rPr>
                              <w:t>Valoración</w:t>
                            </w:r>
                          </w:p>
                          <w:p w14:paraId="5F74648B"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16C2961"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66FF0C5" w14:textId="77777777" w:rsidR="00924B29" w:rsidRPr="00AD7158" w:rsidRDefault="00924B29" w:rsidP="00711AD7">
                      <w:pPr>
                        <w:pStyle w:val="Ttulo5"/>
                        <w:rPr>
                          <w:lang w:val="es-ES"/>
                        </w:rPr>
                      </w:pPr>
                      <w:r w:rsidRPr="00AD7158">
                        <w:rPr>
                          <w:lang w:val="es-ES"/>
                        </w:rPr>
                        <w:t>Valoración</w:t>
                      </w:r>
                    </w:p>
                    <w:p w14:paraId="5F74648B" w14:textId="77777777" w:rsidR="00924B29" w:rsidRPr="00EB47FB" w:rsidRDefault="00924B29" w:rsidP="00711AD7">
                      <w:pPr>
                        <w:pStyle w:val="Ttulo2"/>
                        <w:rPr>
                          <w:lang w:val="es-ES"/>
                        </w:rPr>
                      </w:pPr>
                    </w:p>
                  </w:txbxContent>
                </v:textbox>
                <w10:anchorlock/>
              </v:shape>
            </w:pict>
          </mc:Fallback>
        </mc:AlternateContent>
      </w:r>
    </w:p>
    <w:p w14:paraId="03067B74" w14:textId="7AABDD3F" w:rsidR="00711AD7" w:rsidRDefault="001D0930" w:rsidP="001D0930">
      <w:pPr>
        <w:rPr>
          <w:rFonts w:eastAsiaTheme="majorEastAsia" w:cstheme="majorBidi"/>
          <w:b/>
          <w:bCs/>
          <w:smallCaps/>
          <w:color w:val="861D31"/>
          <w:lang w:val="es-ES"/>
        </w:rPr>
      </w:pPr>
      <w:bookmarkStart w:id="636" w:name="_Toc85630274"/>
      <w:bookmarkStart w:id="637" w:name="_Toc85630309"/>
      <w:bookmarkStart w:id="638" w:name="_Toc85707999"/>
      <w:bookmarkStart w:id="639" w:name="_Toc85708374"/>
      <w:bookmarkStart w:id="640" w:name="_Toc85711248"/>
      <w:r>
        <w:t xml:space="preserve">Para la ejecución de este proyecto no se cuenta con Matriz de Indicadores de Resultados (MIR), ya que se ejecuta en base al presupuesto autorizado, considerando </w:t>
      </w:r>
      <w:r w:rsidR="0040403F">
        <w:t>que p</w:t>
      </w:r>
      <w:r w:rsidR="0040403F" w:rsidRPr="0040403F">
        <w:t>ara el ejercicio fiscal 2020, se vivió una situación muy particular que afecto, no solo al estado, ni al país, sino al mundo entero que fue la de la pandemia SARS-COV2 COVID-19, es por ello que hubo una disminución de 360 familias en comparación al año 2019, más sin embargo esta situación no afecto el desempeño del programa</w:t>
      </w:r>
      <w:r w:rsidR="0040403F">
        <w:t>.</w:t>
      </w:r>
      <w:r w:rsidR="00711AD7">
        <w:rPr>
          <w:lang w:val="es-ES"/>
        </w:rPr>
        <w:br w:type="page"/>
      </w:r>
    </w:p>
    <w:p w14:paraId="2ABAB7F5" w14:textId="77777777" w:rsidR="00465B3A" w:rsidRPr="00C22F09" w:rsidRDefault="00465B3A" w:rsidP="00A6670C">
      <w:pPr>
        <w:pStyle w:val="Ttulo3"/>
        <w:rPr>
          <w:sz w:val="28"/>
          <w:szCs w:val="28"/>
          <w:lang w:val="es-ES"/>
        </w:rPr>
      </w:pPr>
      <w:bookmarkStart w:id="641" w:name="_Toc85718817"/>
      <w:bookmarkStart w:id="642" w:name="_Toc85718855"/>
      <w:bookmarkStart w:id="643" w:name="_Toc85719150"/>
      <w:bookmarkStart w:id="644" w:name="_Toc85798232"/>
      <w:bookmarkStart w:id="645" w:name="_Toc85798281"/>
      <w:bookmarkStart w:id="646" w:name="_Toc85799195"/>
      <w:bookmarkStart w:id="647" w:name="_Toc85801032"/>
      <w:bookmarkStart w:id="648" w:name="_Toc85807164"/>
      <w:bookmarkStart w:id="649" w:name="_Toc86147979"/>
      <w:bookmarkStart w:id="650" w:name="_Toc86148034"/>
      <w:bookmarkStart w:id="651" w:name="_Toc86168026"/>
      <w:bookmarkStart w:id="652" w:name="_Toc86183344"/>
      <w:bookmarkStart w:id="653" w:name="_Toc86183389"/>
      <w:r w:rsidRPr="00C22F09">
        <w:rPr>
          <w:sz w:val="28"/>
          <w:szCs w:val="28"/>
          <w:lang w:val="es-ES"/>
        </w:rPr>
        <w:lastRenderedPageBreak/>
        <w:t>Cobertura</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82FE8ED" w14:textId="77777777" w:rsidR="00711AD7" w:rsidRDefault="00711AD7" w:rsidP="00711AD7">
      <w:pPr>
        <w:rPr>
          <w:lang w:val="es-ES"/>
        </w:rPr>
      </w:pPr>
      <w:bookmarkStart w:id="654" w:name="_Toc85630310"/>
      <w:bookmarkStart w:id="655" w:name="_Toc85708000"/>
      <w:bookmarkStart w:id="656" w:name="_Toc85708375"/>
      <w:bookmarkStart w:id="657" w:name="_Toc85711249"/>
      <w:r w:rsidRPr="000943FA">
        <w:rPr>
          <w:noProof/>
          <w:lang w:eastAsia="es-MX"/>
        </w:rPr>
        <mc:AlternateContent>
          <mc:Choice Requires="wps">
            <w:drawing>
              <wp:inline distT="0" distB="0" distL="0" distR="0" wp14:anchorId="758F65CB" wp14:editId="19412066">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7C5411" w14:textId="77777777" w:rsidR="00924B29" w:rsidRPr="00AD7158" w:rsidRDefault="00924B29" w:rsidP="00711AD7">
                            <w:pPr>
                              <w:pStyle w:val="Ttulo4"/>
                              <w:rPr>
                                <w:lang w:val="es-ES"/>
                              </w:rPr>
                            </w:pPr>
                            <w:bookmarkStart w:id="658" w:name="_Toc85718856"/>
                            <w:bookmarkStart w:id="659" w:name="_Toc85719079"/>
                            <w:bookmarkStart w:id="660" w:name="_Toc85719151"/>
                            <w:bookmarkStart w:id="661" w:name="_Toc85798233"/>
                            <w:bookmarkStart w:id="662" w:name="_Toc85798282"/>
                            <w:bookmarkStart w:id="663" w:name="_Toc85799196"/>
                            <w:bookmarkStart w:id="664" w:name="_Toc85801033"/>
                            <w:bookmarkStart w:id="665" w:name="_Toc85807165"/>
                            <w:bookmarkStart w:id="666" w:name="_Toc86147980"/>
                            <w:bookmarkStart w:id="667" w:name="_Toc86148035"/>
                            <w:bookmarkStart w:id="668" w:name="_Toc86168027"/>
                            <w:bookmarkStart w:id="669" w:name="_Toc86183345"/>
                            <w:bookmarkStart w:id="670" w:name="_Toc86183390"/>
                            <w:r w:rsidRPr="00AD7158">
                              <w:rPr>
                                <w:lang w:val="es-ES"/>
                              </w:rPr>
                              <w:t>Población Potencial</w:t>
                            </w:r>
                            <w:bookmarkEnd w:id="658"/>
                            <w:bookmarkEnd w:id="659"/>
                            <w:bookmarkEnd w:id="660"/>
                            <w:bookmarkEnd w:id="661"/>
                            <w:bookmarkEnd w:id="662"/>
                            <w:bookmarkEnd w:id="663"/>
                            <w:bookmarkEnd w:id="664"/>
                            <w:bookmarkEnd w:id="665"/>
                            <w:bookmarkEnd w:id="666"/>
                            <w:bookmarkEnd w:id="667"/>
                            <w:bookmarkEnd w:id="668"/>
                            <w:bookmarkEnd w:id="669"/>
                            <w:bookmarkEnd w:id="670"/>
                          </w:p>
                          <w:p w14:paraId="77B214A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58F65CB"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77C5411" w14:textId="77777777" w:rsidR="00924B29" w:rsidRPr="00AD7158" w:rsidRDefault="00924B29" w:rsidP="00711AD7">
                      <w:pPr>
                        <w:pStyle w:val="Ttulo4"/>
                        <w:rPr>
                          <w:lang w:val="es-ES"/>
                        </w:rPr>
                      </w:pPr>
                      <w:bookmarkStart w:id="671" w:name="_Toc85718856"/>
                      <w:bookmarkStart w:id="672" w:name="_Toc85719079"/>
                      <w:bookmarkStart w:id="673" w:name="_Toc85719151"/>
                      <w:bookmarkStart w:id="674" w:name="_Toc85798233"/>
                      <w:bookmarkStart w:id="675" w:name="_Toc85798282"/>
                      <w:bookmarkStart w:id="676" w:name="_Toc85799196"/>
                      <w:bookmarkStart w:id="677" w:name="_Toc85801033"/>
                      <w:bookmarkStart w:id="678" w:name="_Toc85807165"/>
                      <w:bookmarkStart w:id="679" w:name="_Toc86147980"/>
                      <w:bookmarkStart w:id="680" w:name="_Toc86148035"/>
                      <w:bookmarkStart w:id="681" w:name="_Toc86168027"/>
                      <w:bookmarkStart w:id="682" w:name="_Toc86183345"/>
                      <w:bookmarkStart w:id="683" w:name="_Toc86183390"/>
                      <w:r w:rsidRPr="00AD7158">
                        <w:rPr>
                          <w:lang w:val="es-ES"/>
                        </w:rPr>
                        <w:t>Población Potencial</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77B214A5" w14:textId="77777777" w:rsidR="00924B29" w:rsidRPr="00EB47FB" w:rsidRDefault="00924B29" w:rsidP="00711AD7">
                      <w:pPr>
                        <w:pStyle w:val="Ttulo2"/>
                        <w:rPr>
                          <w:lang w:val="es-ES"/>
                        </w:rPr>
                      </w:pPr>
                    </w:p>
                  </w:txbxContent>
                </v:textbox>
                <w10:anchorlock/>
              </v:shape>
            </w:pict>
          </mc:Fallback>
        </mc:AlternateContent>
      </w:r>
    </w:p>
    <w:bookmarkEnd w:id="654"/>
    <w:bookmarkEnd w:id="655"/>
    <w:bookmarkEnd w:id="656"/>
    <w:bookmarkEnd w:id="657"/>
    <w:p w14:paraId="4107C269"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61BA08B7"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D0930">
        <w:t>Familias que habiten en comunidades vulnerables del Estado de Sinaloa.</w:t>
      </w:r>
    </w:p>
    <w:p w14:paraId="38ED34C4" w14:textId="77777777" w:rsidR="007B1E99" w:rsidRPr="00711AD7" w:rsidRDefault="007B1E99" w:rsidP="007B1E99">
      <w:pPr>
        <w:pStyle w:val="Prrafodelista"/>
        <w:spacing w:line="360" w:lineRule="auto"/>
        <w:ind w:left="584"/>
        <w:rPr>
          <w:rFonts w:cstheme="minorHAnsi"/>
          <w:lang w:val="es-ES"/>
        </w:rPr>
      </w:pPr>
    </w:p>
    <w:p w14:paraId="7F0E0656"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1D0930">
        <w:rPr>
          <w:rFonts w:cstheme="minorHAnsi"/>
          <w:lang w:val="es-ES"/>
        </w:rPr>
        <w:t>Familias</w:t>
      </w:r>
      <w:r w:rsidRPr="00711AD7">
        <w:rPr>
          <w:rFonts w:cstheme="minorHAnsi"/>
          <w:lang w:val="es-ES"/>
        </w:rPr>
        <w:t>.</w:t>
      </w:r>
    </w:p>
    <w:p w14:paraId="581607DA" w14:textId="77777777" w:rsidR="007B1E99" w:rsidRPr="00711AD7" w:rsidRDefault="007B1E99" w:rsidP="007B1E99">
      <w:pPr>
        <w:pStyle w:val="Prrafodelista"/>
        <w:spacing w:line="360" w:lineRule="auto"/>
        <w:ind w:left="584"/>
        <w:rPr>
          <w:rFonts w:cstheme="minorHAnsi"/>
          <w:lang w:val="es-ES"/>
        </w:rPr>
      </w:pPr>
    </w:p>
    <w:p w14:paraId="603824B7" w14:textId="5D6ACFDB"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1D0930" w:rsidRPr="001D0930">
        <w:rPr>
          <w:rFonts w:cstheme="minorHAnsi"/>
          <w:i/>
          <w:lang w:val="es-ES"/>
        </w:rPr>
        <w:t>1,</w:t>
      </w:r>
      <w:r w:rsidR="008A5A39">
        <w:rPr>
          <w:rFonts w:cstheme="minorHAnsi"/>
          <w:i/>
          <w:lang w:val="es-ES"/>
        </w:rPr>
        <w:t>08</w:t>
      </w:r>
      <w:r w:rsidR="001D0930" w:rsidRPr="001D0930">
        <w:rPr>
          <w:rFonts w:cstheme="minorHAnsi"/>
          <w:i/>
          <w:lang w:val="es-ES"/>
        </w:rPr>
        <w:t>0</w:t>
      </w:r>
      <w:r w:rsidR="00AE5232">
        <w:rPr>
          <w:rFonts w:cstheme="minorHAnsi"/>
          <w:i/>
          <w:lang w:val="es-ES"/>
        </w:rPr>
        <w:t>.</w:t>
      </w:r>
    </w:p>
    <w:p w14:paraId="64E5573F" w14:textId="77777777" w:rsidR="00F40312" w:rsidRDefault="00F40312">
      <w:pPr>
        <w:spacing w:line="276" w:lineRule="auto"/>
        <w:jc w:val="left"/>
        <w:rPr>
          <w:rFonts w:eastAsiaTheme="majorEastAsia" w:cstheme="majorBidi"/>
          <w:b/>
          <w:bCs/>
          <w:i/>
          <w:iCs/>
          <w:color w:val="861D31"/>
          <w:lang w:val="es-ES"/>
        </w:rPr>
      </w:pPr>
      <w:bookmarkStart w:id="684" w:name="_Toc85630311"/>
    </w:p>
    <w:p w14:paraId="4D50F2C3"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7284A213" wp14:editId="654A9582">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1C799E0" w14:textId="77777777" w:rsidR="00924B29" w:rsidRPr="00AD7158" w:rsidRDefault="00924B29" w:rsidP="00711AD7">
                            <w:pPr>
                              <w:pStyle w:val="Ttulo4"/>
                              <w:rPr>
                                <w:lang w:val="es-ES"/>
                              </w:rPr>
                            </w:pPr>
                            <w:bookmarkStart w:id="685" w:name="_Toc85708001"/>
                            <w:bookmarkStart w:id="686" w:name="_Toc85708376"/>
                            <w:bookmarkStart w:id="687" w:name="_Toc85711250"/>
                            <w:bookmarkStart w:id="688" w:name="_Toc85718857"/>
                            <w:bookmarkStart w:id="689" w:name="_Toc85719080"/>
                            <w:bookmarkStart w:id="690" w:name="_Toc85719152"/>
                            <w:bookmarkStart w:id="691" w:name="_Toc85798234"/>
                            <w:bookmarkStart w:id="692" w:name="_Toc85798283"/>
                            <w:bookmarkStart w:id="693" w:name="_Toc85799197"/>
                            <w:bookmarkStart w:id="694" w:name="_Toc85801034"/>
                            <w:bookmarkStart w:id="695" w:name="_Toc85807166"/>
                            <w:bookmarkStart w:id="696" w:name="_Toc86147981"/>
                            <w:bookmarkStart w:id="697" w:name="_Toc86148036"/>
                            <w:bookmarkStart w:id="698" w:name="_Toc86168028"/>
                            <w:bookmarkStart w:id="699" w:name="_Toc86183346"/>
                            <w:bookmarkStart w:id="700" w:name="_Toc86183391"/>
                            <w:r w:rsidRPr="00AD7158">
                              <w:rPr>
                                <w:lang w:val="es-ES"/>
                              </w:rPr>
                              <w:t>Población Objetivo</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116710ED"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284A213"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1C799E0" w14:textId="77777777" w:rsidR="00924B29" w:rsidRPr="00AD7158" w:rsidRDefault="00924B29" w:rsidP="00711AD7">
                      <w:pPr>
                        <w:pStyle w:val="Ttulo4"/>
                        <w:rPr>
                          <w:lang w:val="es-ES"/>
                        </w:rPr>
                      </w:pPr>
                      <w:bookmarkStart w:id="701" w:name="_Toc85708001"/>
                      <w:bookmarkStart w:id="702" w:name="_Toc85708376"/>
                      <w:bookmarkStart w:id="703" w:name="_Toc85711250"/>
                      <w:bookmarkStart w:id="704" w:name="_Toc85718857"/>
                      <w:bookmarkStart w:id="705" w:name="_Toc85719080"/>
                      <w:bookmarkStart w:id="706" w:name="_Toc85719152"/>
                      <w:bookmarkStart w:id="707" w:name="_Toc85798234"/>
                      <w:bookmarkStart w:id="708" w:name="_Toc85798283"/>
                      <w:bookmarkStart w:id="709" w:name="_Toc85799197"/>
                      <w:bookmarkStart w:id="710" w:name="_Toc85801034"/>
                      <w:bookmarkStart w:id="711" w:name="_Toc85807166"/>
                      <w:bookmarkStart w:id="712" w:name="_Toc86147981"/>
                      <w:bookmarkStart w:id="713" w:name="_Toc86148036"/>
                      <w:bookmarkStart w:id="714" w:name="_Toc86168028"/>
                      <w:bookmarkStart w:id="715" w:name="_Toc86183346"/>
                      <w:bookmarkStart w:id="716" w:name="_Toc86183391"/>
                      <w:r w:rsidRPr="00AD7158">
                        <w:rPr>
                          <w:lang w:val="es-ES"/>
                        </w:rPr>
                        <w:t>Población Objetivo</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116710ED" w14:textId="77777777" w:rsidR="00924B29" w:rsidRPr="00EB47FB" w:rsidRDefault="00924B29" w:rsidP="00711AD7">
                      <w:pPr>
                        <w:pStyle w:val="Ttulo2"/>
                        <w:rPr>
                          <w:lang w:val="es-ES"/>
                        </w:rPr>
                      </w:pPr>
                    </w:p>
                  </w:txbxContent>
                </v:textbox>
                <w10:anchorlock/>
              </v:shape>
            </w:pict>
          </mc:Fallback>
        </mc:AlternateContent>
      </w:r>
    </w:p>
    <w:bookmarkEnd w:id="684"/>
    <w:p w14:paraId="357E0BBE" w14:textId="77777777" w:rsidR="00465B3A" w:rsidRDefault="005C2338" w:rsidP="00465B3A">
      <w:pPr>
        <w:rPr>
          <w:rFonts w:cstheme="minorHAnsi"/>
          <w:lang w:val="es-ES"/>
        </w:rPr>
      </w:pPr>
      <w:r>
        <w:rPr>
          <w:rFonts w:cstheme="minorHAnsi"/>
          <w:lang w:val="es-ES"/>
        </w:rPr>
        <w:t>El programa cuenta con una población objetivo definido:</w:t>
      </w:r>
    </w:p>
    <w:p w14:paraId="3F9536E3" w14:textId="40B8AD38"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D0930">
        <w:t xml:space="preserve">Familias que habiten en comunidades vulnerables del Estado de Sinaloa que vivan en condiciones precarias, hacinamiento y que cuenten con terreno para construcción de su </w:t>
      </w:r>
      <w:r w:rsidR="00347D8D">
        <w:t>vivienda.</w:t>
      </w:r>
    </w:p>
    <w:p w14:paraId="5A678B83" w14:textId="77777777" w:rsidR="007B1E99" w:rsidRPr="00711AD7" w:rsidRDefault="007B1E99" w:rsidP="007B1E99">
      <w:pPr>
        <w:pStyle w:val="Prrafodelista"/>
        <w:spacing w:line="360" w:lineRule="auto"/>
        <w:ind w:left="584"/>
        <w:rPr>
          <w:rFonts w:cstheme="minorHAnsi"/>
          <w:i/>
          <w:lang w:val="es-ES"/>
        </w:rPr>
      </w:pPr>
    </w:p>
    <w:p w14:paraId="516013C1" w14:textId="77777777"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1D0930">
        <w:rPr>
          <w:rFonts w:cstheme="minorHAnsi"/>
          <w:lang w:val="es-ES"/>
        </w:rPr>
        <w:t>Familias</w:t>
      </w:r>
      <w:r w:rsidRPr="00711AD7">
        <w:rPr>
          <w:rFonts w:cstheme="minorHAnsi"/>
          <w:lang w:val="es-ES"/>
        </w:rPr>
        <w:t>.</w:t>
      </w:r>
    </w:p>
    <w:p w14:paraId="6DE2B3EB" w14:textId="77777777" w:rsidR="007B1E99" w:rsidRPr="00711AD7" w:rsidRDefault="007B1E99" w:rsidP="007B1E99">
      <w:pPr>
        <w:pStyle w:val="Prrafodelista"/>
        <w:spacing w:line="360" w:lineRule="auto"/>
        <w:ind w:left="584"/>
        <w:rPr>
          <w:rFonts w:cstheme="minorHAnsi"/>
          <w:b/>
          <w:lang w:val="es-ES"/>
        </w:rPr>
      </w:pPr>
    </w:p>
    <w:p w14:paraId="2D1D3249" w14:textId="0B50BFA2"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D0930" w:rsidRPr="001D0930">
        <w:rPr>
          <w:rFonts w:cstheme="minorHAnsi"/>
          <w:i/>
          <w:lang w:val="es-ES"/>
        </w:rPr>
        <w:t>1,</w:t>
      </w:r>
      <w:r w:rsidR="008A5A39">
        <w:rPr>
          <w:rFonts w:cstheme="minorHAnsi"/>
          <w:i/>
          <w:lang w:val="es-ES"/>
        </w:rPr>
        <w:t>08</w:t>
      </w:r>
      <w:r w:rsidR="001D0930" w:rsidRPr="001D0930">
        <w:rPr>
          <w:rFonts w:cstheme="minorHAnsi"/>
          <w:i/>
          <w:lang w:val="es-ES"/>
        </w:rPr>
        <w:t>0</w:t>
      </w:r>
      <w:r w:rsidR="00AE5232">
        <w:rPr>
          <w:rFonts w:cstheme="minorHAnsi"/>
          <w:i/>
          <w:lang w:val="es-ES"/>
        </w:rPr>
        <w:t>.</w:t>
      </w:r>
    </w:p>
    <w:p w14:paraId="541EF45C" w14:textId="77777777" w:rsidR="00711AD7" w:rsidRPr="00711AD7" w:rsidRDefault="00711AD7" w:rsidP="00711AD7">
      <w:pPr>
        <w:ind w:left="227"/>
        <w:rPr>
          <w:rFonts w:cstheme="minorHAnsi"/>
          <w:lang w:val="es-ES"/>
        </w:rPr>
      </w:pPr>
    </w:p>
    <w:p w14:paraId="42913F18" w14:textId="77777777" w:rsidR="00711AD7" w:rsidRDefault="00711AD7" w:rsidP="00711AD7">
      <w:pPr>
        <w:rPr>
          <w:highlight w:val="yellow"/>
          <w:lang w:val="es-ES"/>
        </w:rPr>
      </w:pPr>
      <w:bookmarkStart w:id="717" w:name="_Toc85630312"/>
      <w:bookmarkStart w:id="718" w:name="_Toc85708002"/>
      <w:bookmarkStart w:id="719" w:name="_Toc85708377"/>
      <w:bookmarkStart w:id="720" w:name="_Toc85711251"/>
      <w:r w:rsidRPr="000943FA">
        <w:rPr>
          <w:noProof/>
          <w:lang w:eastAsia="es-MX"/>
        </w:rPr>
        <mc:AlternateContent>
          <mc:Choice Requires="wps">
            <w:drawing>
              <wp:inline distT="0" distB="0" distL="0" distR="0" wp14:anchorId="79567790" wp14:editId="0535B944">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641506A" w14:textId="77777777" w:rsidR="00924B29" w:rsidRPr="00AD7158" w:rsidRDefault="00924B29" w:rsidP="00711AD7">
                            <w:pPr>
                              <w:pStyle w:val="Ttulo4"/>
                              <w:rPr>
                                <w:lang w:val="es-ES"/>
                              </w:rPr>
                            </w:pPr>
                            <w:bookmarkStart w:id="721" w:name="_Toc85718858"/>
                            <w:bookmarkStart w:id="722" w:name="_Toc85719081"/>
                            <w:bookmarkStart w:id="723" w:name="_Toc85719153"/>
                            <w:bookmarkStart w:id="724" w:name="_Toc85798235"/>
                            <w:bookmarkStart w:id="725" w:name="_Toc85798284"/>
                            <w:bookmarkStart w:id="726" w:name="_Toc85799198"/>
                            <w:bookmarkStart w:id="727" w:name="_Toc85801035"/>
                            <w:bookmarkStart w:id="728" w:name="_Toc85807167"/>
                            <w:bookmarkStart w:id="729" w:name="_Toc86147982"/>
                            <w:bookmarkStart w:id="730" w:name="_Toc86148037"/>
                            <w:bookmarkStart w:id="731" w:name="_Toc86168029"/>
                            <w:bookmarkStart w:id="732" w:name="_Toc86183347"/>
                            <w:bookmarkStart w:id="733" w:name="_Toc86183392"/>
                            <w:r w:rsidRPr="00DF68FE">
                              <w:rPr>
                                <w:lang w:val="es-ES"/>
                              </w:rPr>
                              <w:t>Población Atendida</w:t>
                            </w:r>
                            <w:bookmarkEnd w:id="721"/>
                            <w:bookmarkEnd w:id="722"/>
                            <w:bookmarkEnd w:id="723"/>
                            <w:bookmarkEnd w:id="724"/>
                            <w:bookmarkEnd w:id="725"/>
                            <w:bookmarkEnd w:id="726"/>
                            <w:bookmarkEnd w:id="727"/>
                            <w:bookmarkEnd w:id="728"/>
                            <w:bookmarkEnd w:id="729"/>
                            <w:bookmarkEnd w:id="730"/>
                            <w:bookmarkEnd w:id="731"/>
                            <w:bookmarkEnd w:id="732"/>
                            <w:bookmarkEnd w:id="733"/>
                          </w:p>
                          <w:p w14:paraId="22B6E5AD"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9567790"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641506A" w14:textId="77777777" w:rsidR="00924B29" w:rsidRPr="00AD7158" w:rsidRDefault="00924B29" w:rsidP="00711AD7">
                      <w:pPr>
                        <w:pStyle w:val="Ttulo4"/>
                        <w:rPr>
                          <w:lang w:val="es-ES"/>
                        </w:rPr>
                      </w:pPr>
                      <w:bookmarkStart w:id="734" w:name="_Toc85718858"/>
                      <w:bookmarkStart w:id="735" w:name="_Toc85719081"/>
                      <w:bookmarkStart w:id="736" w:name="_Toc85719153"/>
                      <w:bookmarkStart w:id="737" w:name="_Toc85798235"/>
                      <w:bookmarkStart w:id="738" w:name="_Toc85798284"/>
                      <w:bookmarkStart w:id="739" w:name="_Toc85799198"/>
                      <w:bookmarkStart w:id="740" w:name="_Toc85801035"/>
                      <w:bookmarkStart w:id="741" w:name="_Toc85807167"/>
                      <w:bookmarkStart w:id="742" w:name="_Toc86147982"/>
                      <w:bookmarkStart w:id="743" w:name="_Toc86148037"/>
                      <w:bookmarkStart w:id="744" w:name="_Toc86168029"/>
                      <w:bookmarkStart w:id="745" w:name="_Toc86183347"/>
                      <w:bookmarkStart w:id="746" w:name="_Toc86183392"/>
                      <w:r w:rsidRPr="00DF68FE">
                        <w:rPr>
                          <w:lang w:val="es-ES"/>
                        </w:rPr>
                        <w:t>Población Atendida</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22B6E5AD" w14:textId="77777777" w:rsidR="00924B29" w:rsidRPr="00EB47FB" w:rsidRDefault="00924B29" w:rsidP="00711AD7">
                      <w:pPr>
                        <w:pStyle w:val="Ttulo2"/>
                        <w:rPr>
                          <w:lang w:val="es-ES"/>
                        </w:rPr>
                      </w:pPr>
                    </w:p>
                  </w:txbxContent>
                </v:textbox>
                <w10:anchorlock/>
              </v:shape>
            </w:pict>
          </mc:Fallback>
        </mc:AlternateContent>
      </w:r>
    </w:p>
    <w:bookmarkEnd w:id="717"/>
    <w:bookmarkEnd w:id="718"/>
    <w:bookmarkEnd w:id="719"/>
    <w:bookmarkEnd w:id="720"/>
    <w:p w14:paraId="592E551B" w14:textId="10279B3F"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1D0930" w:rsidRPr="001D0930">
        <w:rPr>
          <w:rFonts w:cstheme="minorHAnsi"/>
          <w:b/>
          <w:lang w:val="es-ES"/>
        </w:rPr>
        <w:t>1,</w:t>
      </w:r>
      <w:r w:rsidR="008A5A39">
        <w:rPr>
          <w:rFonts w:cstheme="minorHAnsi"/>
          <w:b/>
          <w:lang w:val="es-ES"/>
        </w:rPr>
        <w:t>080</w:t>
      </w:r>
      <w:r w:rsidR="001D0930">
        <w:rPr>
          <w:rFonts w:cstheme="minorHAnsi"/>
          <w:lang w:val="es-ES"/>
        </w:rPr>
        <w:t xml:space="preserve"> familias, </w:t>
      </w:r>
      <w:r w:rsidR="001D0930" w:rsidRPr="001D0930">
        <w:rPr>
          <w:rFonts w:cstheme="minorHAnsi"/>
          <w:b/>
          <w:lang w:val="es-ES"/>
        </w:rPr>
        <w:t>7</w:t>
      </w:r>
      <w:r w:rsidR="008A5A39">
        <w:rPr>
          <w:rFonts w:cstheme="minorHAnsi"/>
          <w:b/>
          <w:lang w:val="es-ES"/>
        </w:rPr>
        <w:t>82</w:t>
      </w:r>
      <w:r w:rsidR="001D0930">
        <w:rPr>
          <w:rFonts w:cstheme="minorHAnsi"/>
          <w:lang w:val="es-ES"/>
        </w:rPr>
        <w:t xml:space="preserve"> son mujeres y </w:t>
      </w:r>
      <w:r w:rsidR="008A5A39">
        <w:rPr>
          <w:rFonts w:cstheme="minorHAnsi"/>
          <w:b/>
          <w:lang w:val="es-ES"/>
        </w:rPr>
        <w:t>298</w:t>
      </w:r>
      <w:r w:rsidR="001D0930">
        <w:rPr>
          <w:rFonts w:cstheme="minorHAnsi"/>
          <w:lang w:val="es-ES"/>
        </w:rPr>
        <w:t xml:space="preserve"> son hombres, </w:t>
      </w:r>
      <w:r w:rsidR="008A5A39">
        <w:rPr>
          <w:rFonts w:cstheme="minorHAnsi"/>
          <w:b/>
          <w:lang w:val="es-ES"/>
        </w:rPr>
        <w:t>298</w:t>
      </w:r>
      <w:r w:rsidR="001D0930">
        <w:rPr>
          <w:rFonts w:cstheme="minorHAnsi"/>
          <w:lang w:val="es-ES"/>
        </w:rPr>
        <w:t xml:space="preserve"> son jóvenes de 18 a 29 años y 11 meses, </w:t>
      </w:r>
      <w:r w:rsidR="008A5A39">
        <w:rPr>
          <w:rFonts w:cstheme="minorHAnsi"/>
          <w:b/>
          <w:lang w:val="es-ES"/>
        </w:rPr>
        <w:t>612</w:t>
      </w:r>
      <w:r w:rsidR="001D0930">
        <w:rPr>
          <w:rFonts w:cstheme="minorHAnsi"/>
          <w:lang w:val="es-ES"/>
        </w:rPr>
        <w:t xml:space="preserve"> son </w:t>
      </w:r>
      <w:r w:rsidR="001D0930">
        <w:rPr>
          <w:rFonts w:cstheme="minorHAnsi"/>
          <w:lang w:val="es-ES"/>
        </w:rPr>
        <w:lastRenderedPageBreak/>
        <w:t xml:space="preserve">adultos de 30 a 64 años y 11 meses y </w:t>
      </w:r>
      <w:r w:rsidR="008A5A39" w:rsidRPr="008A5A39">
        <w:rPr>
          <w:rFonts w:cstheme="minorHAnsi"/>
          <w:b/>
          <w:bCs/>
          <w:lang w:val="es-ES"/>
        </w:rPr>
        <w:t>1</w:t>
      </w:r>
      <w:r w:rsidR="001D0930" w:rsidRPr="001D0930">
        <w:rPr>
          <w:rFonts w:cstheme="minorHAnsi"/>
          <w:b/>
          <w:lang w:val="es-ES"/>
        </w:rPr>
        <w:t>70</w:t>
      </w:r>
      <w:r w:rsidR="001D0930">
        <w:rPr>
          <w:rFonts w:cstheme="minorHAnsi"/>
          <w:lang w:val="es-ES"/>
        </w:rPr>
        <w:t xml:space="preserve"> son adultos mayores de 65 años. Es importante mencionar que se beneficiaron a personas indígenas.</w:t>
      </w:r>
    </w:p>
    <w:p w14:paraId="6183E165" w14:textId="77777777"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1B6AD1CF" w14:textId="77777777" w:rsidR="00711AD7" w:rsidRDefault="00711AD7" w:rsidP="00465B3A">
      <w:pPr>
        <w:rPr>
          <w:rFonts w:cstheme="minorHAnsi"/>
          <w:lang w:val="es-ES"/>
        </w:rPr>
      </w:pPr>
    </w:p>
    <w:p w14:paraId="6BFFBE2D"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7911132E" wp14:editId="1F19D5BB">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89782CC" w14:textId="77777777" w:rsidR="00924B29" w:rsidRPr="00932DC5" w:rsidRDefault="00924B29" w:rsidP="00711AD7">
                            <w:pPr>
                              <w:pStyle w:val="Ttulo4"/>
                            </w:pPr>
                            <w:bookmarkStart w:id="747" w:name="_Toc85630313"/>
                            <w:bookmarkStart w:id="748" w:name="_Toc85708003"/>
                            <w:bookmarkStart w:id="749" w:name="_Toc85708378"/>
                            <w:bookmarkStart w:id="750" w:name="_Toc85711252"/>
                            <w:bookmarkStart w:id="751" w:name="_Toc85718859"/>
                            <w:bookmarkStart w:id="752" w:name="_Toc85719082"/>
                            <w:bookmarkStart w:id="753" w:name="_Toc85719154"/>
                            <w:bookmarkStart w:id="754" w:name="_Toc85798236"/>
                            <w:bookmarkStart w:id="755" w:name="_Toc85798285"/>
                            <w:bookmarkStart w:id="756" w:name="_Toc85799199"/>
                            <w:bookmarkStart w:id="757" w:name="_Toc85801036"/>
                            <w:bookmarkStart w:id="758" w:name="_Toc85807168"/>
                            <w:bookmarkStart w:id="759" w:name="_Toc86147983"/>
                            <w:bookmarkStart w:id="760" w:name="_Toc86148038"/>
                            <w:bookmarkStart w:id="761" w:name="_Toc86168030"/>
                            <w:bookmarkStart w:id="762" w:name="_Toc86183348"/>
                            <w:bookmarkStart w:id="763" w:name="_Toc86183393"/>
                            <w:r w:rsidRPr="00367C17">
                              <w:t>Evolución de la Cobertura</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4781A5E0"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911132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89782CC" w14:textId="77777777" w:rsidR="00924B29" w:rsidRPr="00932DC5" w:rsidRDefault="00924B29" w:rsidP="00711AD7">
                      <w:pPr>
                        <w:pStyle w:val="Ttulo4"/>
                      </w:pPr>
                      <w:bookmarkStart w:id="764" w:name="_Toc85630313"/>
                      <w:bookmarkStart w:id="765" w:name="_Toc85708003"/>
                      <w:bookmarkStart w:id="766" w:name="_Toc85708378"/>
                      <w:bookmarkStart w:id="767" w:name="_Toc85711252"/>
                      <w:bookmarkStart w:id="768" w:name="_Toc85718859"/>
                      <w:bookmarkStart w:id="769" w:name="_Toc85719082"/>
                      <w:bookmarkStart w:id="770" w:name="_Toc85719154"/>
                      <w:bookmarkStart w:id="771" w:name="_Toc85798236"/>
                      <w:bookmarkStart w:id="772" w:name="_Toc85798285"/>
                      <w:bookmarkStart w:id="773" w:name="_Toc85799199"/>
                      <w:bookmarkStart w:id="774" w:name="_Toc85801036"/>
                      <w:bookmarkStart w:id="775" w:name="_Toc85807168"/>
                      <w:bookmarkStart w:id="776" w:name="_Toc86147983"/>
                      <w:bookmarkStart w:id="777" w:name="_Toc86148038"/>
                      <w:bookmarkStart w:id="778" w:name="_Toc86168030"/>
                      <w:bookmarkStart w:id="779" w:name="_Toc86183348"/>
                      <w:bookmarkStart w:id="780" w:name="_Toc86183393"/>
                      <w:r w:rsidRPr="00367C17">
                        <w:t>Evolución de la Cobertura</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4781A5E0" w14:textId="77777777" w:rsidR="00924B29" w:rsidRPr="00EB47FB" w:rsidRDefault="00924B29" w:rsidP="00711AD7">
                      <w:pPr>
                        <w:pStyle w:val="Ttulo2"/>
                        <w:rPr>
                          <w:lang w:val="es-ES"/>
                        </w:rPr>
                      </w:pPr>
                    </w:p>
                  </w:txbxContent>
                </v:textbox>
                <w10:anchorlock/>
              </v:shape>
            </w:pict>
          </mc:Fallback>
        </mc:AlternateContent>
      </w:r>
    </w:p>
    <w:p w14:paraId="4D2FA53B" w14:textId="7D8FA0B6" w:rsidR="00387481" w:rsidRDefault="001B3C56" w:rsidP="00663E02">
      <w:r w:rsidRPr="001B3C56">
        <w:rPr>
          <w:lang w:val="es-ES"/>
        </w:rPr>
        <w:t xml:space="preserve">Si bien es cierto que se tuvo una disminución con el </w:t>
      </w:r>
      <w:r w:rsidR="00892774" w:rsidRPr="001B3C56">
        <w:rPr>
          <w:lang w:val="es-ES"/>
        </w:rPr>
        <w:t>número</w:t>
      </w:r>
      <w:r w:rsidRPr="001B3C56">
        <w:rPr>
          <w:lang w:val="es-ES"/>
        </w:rPr>
        <w:t xml:space="preserve"> de familias beneficiadas en este ejercicio (1,080 familias) con respecto al anterior (1,440 familias), el programa cumplió al </w:t>
      </w:r>
      <w:r w:rsidRPr="00892774">
        <w:rPr>
          <w:b/>
          <w:bCs/>
          <w:lang w:val="es-ES"/>
        </w:rPr>
        <w:t>100</w:t>
      </w:r>
      <w:r w:rsidRPr="001B3C56">
        <w:rPr>
          <w:lang w:val="es-ES"/>
        </w:rPr>
        <w:t>% con las familias programadas por localidad.</w:t>
      </w:r>
      <w:r>
        <w:t xml:space="preserve"> </w:t>
      </w:r>
      <w:r w:rsidR="00892774">
        <w:t xml:space="preserve">La meta se cumplió </w:t>
      </w:r>
      <w:r w:rsidR="008A5A39" w:rsidRPr="008A5A39">
        <w:t xml:space="preserve">mediante la elaboración de </w:t>
      </w:r>
      <w:r w:rsidR="008A5A39" w:rsidRPr="008A5A39">
        <w:rPr>
          <w:b/>
          <w:bCs/>
        </w:rPr>
        <w:t>500</w:t>
      </w:r>
      <w:r w:rsidR="008A5A39" w:rsidRPr="008A5A39">
        <w:t xml:space="preserve"> piezas de block por familia, dando como resultado </w:t>
      </w:r>
      <w:r w:rsidR="008A5A39" w:rsidRPr="008A5A39">
        <w:rPr>
          <w:b/>
          <w:bCs/>
        </w:rPr>
        <w:t>540,000</w:t>
      </w:r>
      <w:r w:rsidR="008A5A39" w:rsidRPr="008A5A39">
        <w:t xml:space="preserve"> piezas que se pueden utilizar para la construcción, ampliación o la mejora de sus viviendas.</w:t>
      </w:r>
    </w:p>
    <w:p w14:paraId="37E29D07" w14:textId="71B2AD27" w:rsidR="00367C17" w:rsidRDefault="00367C17" w:rsidP="00663E02"/>
    <w:p w14:paraId="6EA9B830" w14:textId="7CB60C64" w:rsidR="00892774" w:rsidRDefault="00892774" w:rsidP="00892774">
      <w:pPr>
        <w:jc w:val="center"/>
      </w:pPr>
      <w:r>
        <w:rPr>
          <w:noProof/>
        </w:rPr>
        <w:drawing>
          <wp:inline distT="0" distB="0" distL="0" distR="0" wp14:anchorId="3B447D16" wp14:editId="6275463C">
            <wp:extent cx="5452547" cy="3060000"/>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2547" cy="3060000"/>
                    </a:xfrm>
                    <a:prstGeom prst="rect">
                      <a:avLst/>
                    </a:prstGeom>
                    <a:noFill/>
                  </pic:spPr>
                </pic:pic>
              </a:graphicData>
            </a:graphic>
          </wp:inline>
        </w:drawing>
      </w:r>
    </w:p>
    <w:p w14:paraId="4C30496E" w14:textId="737DDCBF" w:rsidR="00EB49FD" w:rsidRDefault="00EB49FD" w:rsidP="00367C17">
      <w:pPr>
        <w:jc w:val="center"/>
        <w:rPr>
          <w:rFonts w:cstheme="minorHAnsi"/>
          <w:noProof/>
          <w:lang w:eastAsia="es-MX"/>
        </w:rPr>
      </w:pPr>
    </w:p>
    <w:p w14:paraId="3E8A78C8" w14:textId="186371AC" w:rsidR="00EB49FD" w:rsidRDefault="00EB49FD" w:rsidP="00367C17">
      <w:pPr>
        <w:jc w:val="center"/>
        <w:rPr>
          <w:rFonts w:cstheme="minorHAnsi"/>
          <w:noProof/>
          <w:lang w:eastAsia="es-MX"/>
        </w:rPr>
      </w:pPr>
      <w:r>
        <w:rPr>
          <w:rFonts w:cstheme="minorHAnsi"/>
          <w:noProof/>
          <w:lang w:eastAsia="es-MX"/>
        </w:rPr>
        <w:drawing>
          <wp:inline distT="0" distB="0" distL="0" distR="0" wp14:anchorId="6FE1C0BF" wp14:editId="66460183">
            <wp:extent cx="5452547" cy="3060000"/>
            <wp:effectExtent l="0" t="0" r="0" b="762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2547" cy="3060000"/>
                    </a:xfrm>
                    <a:prstGeom prst="rect">
                      <a:avLst/>
                    </a:prstGeom>
                    <a:noFill/>
                  </pic:spPr>
                </pic:pic>
              </a:graphicData>
            </a:graphic>
          </wp:inline>
        </w:drawing>
      </w:r>
    </w:p>
    <w:p w14:paraId="0BAEF228" w14:textId="5C66D4DA" w:rsidR="00367C17" w:rsidRDefault="00367C17" w:rsidP="00367C17">
      <w:pPr>
        <w:jc w:val="center"/>
        <w:rPr>
          <w:rFonts w:cstheme="minorHAnsi"/>
          <w:lang w:val="es-ES"/>
        </w:rPr>
      </w:pPr>
      <w:r>
        <w:rPr>
          <w:rFonts w:cstheme="minorHAnsi"/>
          <w:noProof/>
          <w:lang w:eastAsia="es-MX"/>
        </w:rPr>
        <w:t>.</w:t>
      </w:r>
    </w:p>
    <w:p w14:paraId="1D3528C7" w14:textId="70D532A3" w:rsidR="00711AD7" w:rsidRDefault="00711AD7" w:rsidP="00711AD7">
      <w:bookmarkStart w:id="781" w:name="_Toc85630314"/>
      <w:bookmarkStart w:id="782" w:name="_Toc85708004"/>
      <w:bookmarkStart w:id="783" w:name="_Toc85708379"/>
      <w:bookmarkStart w:id="784" w:name="_Toc85711253"/>
      <w:r w:rsidRPr="000943FA">
        <w:rPr>
          <w:noProof/>
          <w:lang w:eastAsia="es-MX"/>
        </w:rPr>
        <mc:AlternateContent>
          <mc:Choice Requires="wps">
            <w:drawing>
              <wp:inline distT="0" distB="0" distL="0" distR="0" wp14:anchorId="2F74E584" wp14:editId="27B96DBC">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2AD5C6" w14:textId="77777777" w:rsidR="00924B29" w:rsidRPr="00932DC5" w:rsidRDefault="00924B29" w:rsidP="00711AD7">
                            <w:pPr>
                              <w:pStyle w:val="Ttulo4"/>
                            </w:pPr>
                            <w:bookmarkStart w:id="785" w:name="_Toc85718860"/>
                            <w:bookmarkStart w:id="786" w:name="_Toc85719083"/>
                            <w:bookmarkStart w:id="787" w:name="_Toc85719155"/>
                            <w:bookmarkStart w:id="788" w:name="_Toc85798237"/>
                            <w:bookmarkStart w:id="789" w:name="_Toc85798286"/>
                            <w:bookmarkStart w:id="790" w:name="_Toc85799200"/>
                            <w:bookmarkStart w:id="791" w:name="_Toc85801037"/>
                            <w:bookmarkStart w:id="792" w:name="_Toc85807169"/>
                            <w:bookmarkStart w:id="793" w:name="_Toc86147984"/>
                            <w:bookmarkStart w:id="794" w:name="_Toc86148039"/>
                            <w:bookmarkStart w:id="795" w:name="_Toc86168031"/>
                            <w:bookmarkStart w:id="796" w:name="_Toc86183349"/>
                            <w:bookmarkStart w:id="797" w:name="_Toc86183394"/>
                            <w:r w:rsidRPr="00932DC5">
                              <w:t>Análisis de la Cobertura</w:t>
                            </w:r>
                            <w:bookmarkEnd w:id="785"/>
                            <w:bookmarkEnd w:id="786"/>
                            <w:bookmarkEnd w:id="787"/>
                            <w:bookmarkEnd w:id="788"/>
                            <w:bookmarkEnd w:id="789"/>
                            <w:bookmarkEnd w:id="790"/>
                            <w:bookmarkEnd w:id="791"/>
                            <w:bookmarkEnd w:id="792"/>
                            <w:bookmarkEnd w:id="793"/>
                            <w:bookmarkEnd w:id="794"/>
                            <w:bookmarkEnd w:id="795"/>
                            <w:bookmarkEnd w:id="796"/>
                            <w:bookmarkEnd w:id="797"/>
                            <w:r w:rsidRPr="00932DC5">
                              <w:t xml:space="preserve"> </w:t>
                            </w:r>
                          </w:p>
                          <w:p w14:paraId="2D58012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F74E584"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32AD5C6" w14:textId="77777777" w:rsidR="00924B29" w:rsidRPr="00932DC5" w:rsidRDefault="00924B29" w:rsidP="00711AD7">
                      <w:pPr>
                        <w:pStyle w:val="Ttulo4"/>
                      </w:pPr>
                      <w:bookmarkStart w:id="798" w:name="_Toc85718860"/>
                      <w:bookmarkStart w:id="799" w:name="_Toc85719083"/>
                      <w:bookmarkStart w:id="800" w:name="_Toc85719155"/>
                      <w:bookmarkStart w:id="801" w:name="_Toc85798237"/>
                      <w:bookmarkStart w:id="802" w:name="_Toc85798286"/>
                      <w:bookmarkStart w:id="803" w:name="_Toc85799200"/>
                      <w:bookmarkStart w:id="804" w:name="_Toc85801037"/>
                      <w:bookmarkStart w:id="805" w:name="_Toc85807169"/>
                      <w:bookmarkStart w:id="806" w:name="_Toc86147984"/>
                      <w:bookmarkStart w:id="807" w:name="_Toc86148039"/>
                      <w:bookmarkStart w:id="808" w:name="_Toc86168031"/>
                      <w:bookmarkStart w:id="809" w:name="_Toc86183349"/>
                      <w:bookmarkStart w:id="810" w:name="_Toc86183394"/>
                      <w:r w:rsidRPr="00932DC5">
                        <w:t>Análisis de la Cobertura</w:t>
                      </w:r>
                      <w:bookmarkEnd w:id="798"/>
                      <w:bookmarkEnd w:id="799"/>
                      <w:bookmarkEnd w:id="800"/>
                      <w:bookmarkEnd w:id="801"/>
                      <w:bookmarkEnd w:id="802"/>
                      <w:bookmarkEnd w:id="803"/>
                      <w:bookmarkEnd w:id="804"/>
                      <w:bookmarkEnd w:id="805"/>
                      <w:bookmarkEnd w:id="806"/>
                      <w:bookmarkEnd w:id="807"/>
                      <w:bookmarkEnd w:id="808"/>
                      <w:bookmarkEnd w:id="809"/>
                      <w:bookmarkEnd w:id="810"/>
                      <w:r w:rsidRPr="00932DC5">
                        <w:t xml:space="preserve"> </w:t>
                      </w:r>
                    </w:p>
                    <w:p w14:paraId="2D580125" w14:textId="77777777" w:rsidR="00924B29" w:rsidRPr="00EB47FB" w:rsidRDefault="00924B29" w:rsidP="00711AD7">
                      <w:pPr>
                        <w:pStyle w:val="Ttulo2"/>
                        <w:rPr>
                          <w:lang w:val="es-ES"/>
                        </w:rPr>
                      </w:pPr>
                    </w:p>
                  </w:txbxContent>
                </v:textbox>
                <w10:anchorlock/>
              </v:shape>
            </w:pict>
          </mc:Fallback>
        </mc:AlternateContent>
      </w:r>
    </w:p>
    <w:p w14:paraId="2C84D3A4" w14:textId="3E047F37" w:rsidR="001B3C56" w:rsidRPr="001B3C56" w:rsidRDefault="00EB49FD" w:rsidP="001B3C56">
      <w:bookmarkStart w:id="811" w:name="_Toc85630275"/>
      <w:bookmarkStart w:id="812" w:name="_Toc85630315"/>
      <w:bookmarkEnd w:id="781"/>
      <w:bookmarkEnd w:id="782"/>
      <w:bookmarkEnd w:id="783"/>
      <w:bookmarkEnd w:id="784"/>
      <w:r w:rsidRPr="008A5A39">
        <w:rPr>
          <w:noProof/>
        </w:rPr>
        <w:drawing>
          <wp:anchor distT="0" distB="0" distL="114300" distR="114300" simplePos="0" relativeHeight="251660288" behindDoc="0" locked="0" layoutInCell="1" allowOverlap="1" wp14:anchorId="3E1F2C1C" wp14:editId="1C92C3BF">
            <wp:simplePos x="0" y="0"/>
            <wp:positionH relativeFrom="column">
              <wp:posOffset>3175</wp:posOffset>
            </wp:positionH>
            <wp:positionV relativeFrom="paragraph">
              <wp:posOffset>15875</wp:posOffset>
            </wp:positionV>
            <wp:extent cx="2630170" cy="3072130"/>
            <wp:effectExtent l="0" t="0" r="0" b="0"/>
            <wp:wrapSquare wrapText="bothSides"/>
            <wp:docPr id="4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30170" cy="3072130"/>
                    </a:xfrm>
                    <a:prstGeom prst="rect">
                      <a:avLst/>
                    </a:prstGeom>
                  </pic:spPr>
                </pic:pic>
              </a:graphicData>
            </a:graphic>
            <wp14:sizeRelH relativeFrom="page">
              <wp14:pctWidth>0</wp14:pctWidth>
            </wp14:sizeRelH>
            <wp14:sizeRelV relativeFrom="page">
              <wp14:pctHeight>0</wp14:pctHeight>
            </wp14:sizeRelV>
          </wp:anchor>
        </w:drawing>
      </w:r>
      <w:r w:rsidR="001B3C56" w:rsidRPr="001B3C56">
        <w:rPr>
          <w:lang w:val="es-ES"/>
        </w:rPr>
        <w:t>Se atiende a familias que habiten en comunidades de alta y muy alta marginación del Estado de Sinaloa que vivan en condiciones precarias, hacinamiento y que cuenten con terreno para construcción de su vivienda, mediante la elaboración de piezas de block realizándolo de una manera organizada y comunitaria, para permitirles que habiten en condiciones de higiene, salud y seguridad.</w:t>
      </w:r>
    </w:p>
    <w:p w14:paraId="1B6A1005" w14:textId="565E65B7" w:rsidR="00663E02" w:rsidRDefault="00663E02" w:rsidP="00663E02">
      <w:r w:rsidRPr="00663E02">
        <w:lastRenderedPageBreak/>
        <w:t>En el año 2019</w:t>
      </w:r>
      <w:r>
        <w:t>,</w:t>
      </w:r>
      <w:r w:rsidRPr="00663E02">
        <w:t xml:space="preserve"> se cumplió con el padrón de familias que fueron beneficiadas, los cuales son </w:t>
      </w:r>
      <w:r w:rsidRPr="00663E02">
        <w:rPr>
          <w:b/>
        </w:rPr>
        <w:t>1,</w:t>
      </w:r>
      <w:r w:rsidR="008A5A39">
        <w:rPr>
          <w:b/>
        </w:rPr>
        <w:t>08</w:t>
      </w:r>
      <w:r w:rsidRPr="00663E02">
        <w:rPr>
          <w:b/>
        </w:rPr>
        <w:t>0</w:t>
      </w:r>
      <w:r w:rsidRPr="00663E02">
        <w:t xml:space="preserve"> familias en </w:t>
      </w:r>
      <w:r w:rsidR="008A5A39">
        <w:rPr>
          <w:b/>
        </w:rPr>
        <w:t>18</w:t>
      </w:r>
      <w:r w:rsidRPr="00663E02">
        <w:t xml:space="preserve"> comunidades que existen en los </w:t>
      </w:r>
      <w:r w:rsidR="001B3C56">
        <w:rPr>
          <w:b/>
        </w:rPr>
        <w:t>6</w:t>
      </w:r>
      <w:r w:rsidRPr="00663E02">
        <w:t xml:space="preserve"> municipios del estado de Sinaloa</w:t>
      </w:r>
      <w:r w:rsidR="001B3C56">
        <w:t xml:space="preserve"> </w:t>
      </w:r>
      <w:r w:rsidR="001B3C56" w:rsidRPr="001B3C56">
        <w:t>(Culiacán, Navolato, Elota, Sinaloa de Leyva, Salvador Alvarado, Mazatlán)</w:t>
      </w:r>
      <w:r w:rsidRPr="00663E02">
        <w:t>.</w:t>
      </w:r>
    </w:p>
    <w:p w14:paraId="4EF54C5C" w14:textId="618EA047" w:rsidR="00663E02" w:rsidRPr="00663E02" w:rsidRDefault="00663E02" w:rsidP="00663E02">
      <w:r w:rsidRPr="00663E02">
        <w:t xml:space="preserve">Cabe señalar que se da prioridad de atención a las comunidades de </w:t>
      </w:r>
      <w:r w:rsidRPr="00663E02">
        <w:rPr>
          <w:b/>
          <w:bCs/>
        </w:rPr>
        <w:t>alta</w:t>
      </w:r>
      <w:r w:rsidRPr="00663E02">
        <w:t xml:space="preserve"> y </w:t>
      </w:r>
      <w:r w:rsidRPr="00663E02">
        <w:rPr>
          <w:b/>
          <w:bCs/>
        </w:rPr>
        <w:t>muy alta marginación</w:t>
      </w:r>
      <w:r>
        <w:t>, e</w:t>
      </w:r>
      <w:r w:rsidRPr="00663E02">
        <w:t xml:space="preserve">ntre las cuales se encuentran familias que </w:t>
      </w:r>
      <w:r w:rsidRPr="00663E02">
        <w:rPr>
          <w:lang w:val="es-ES"/>
        </w:rPr>
        <w:t>viven en condiciones precarias, hacinamiento</w:t>
      </w:r>
      <w:r w:rsidRPr="00663E02">
        <w:t>.</w:t>
      </w:r>
    </w:p>
    <w:p w14:paraId="0E682BC7" w14:textId="456C45E3" w:rsidR="001B3C56" w:rsidRDefault="001B3C56">
      <w:pPr>
        <w:spacing w:line="276" w:lineRule="auto"/>
        <w:jc w:val="left"/>
        <w:rPr>
          <w:lang w:val="es-ES"/>
        </w:rPr>
      </w:pPr>
    </w:p>
    <w:p w14:paraId="3251CE88" w14:textId="77777777" w:rsidR="00465B3A" w:rsidRPr="00C22F09" w:rsidRDefault="00465B3A" w:rsidP="006C1C7C">
      <w:pPr>
        <w:pStyle w:val="Ttulo3"/>
        <w:rPr>
          <w:sz w:val="28"/>
          <w:szCs w:val="28"/>
          <w:lang w:val="es-ES"/>
        </w:rPr>
      </w:pPr>
      <w:bookmarkStart w:id="813" w:name="_Toc85708005"/>
      <w:bookmarkStart w:id="814" w:name="_Toc85708380"/>
      <w:bookmarkStart w:id="815" w:name="_Toc85711254"/>
      <w:bookmarkStart w:id="816" w:name="_Toc85718818"/>
      <w:bookmarkStart w:id="817" w:name="_Toc85718861"/>
      <w:bookmarkStart w:id="818" w:name="_Toc85719156"/>
      <w:bookmarkStart w:id="819" w:name="_Toc85798238"/>
      <w:bookmarkStart w:id="820" w:name="_Toc85798287"/>
      <w:bookmarkStart w:id="821" w:name="_Toc85799201"/>
      <w:bookmarkStart w:id="822" w:name="_Toc85801038"/>
      <w:bookmarkStart w:id="823" w:name="_Toc85807170"/>
      <w:bookmarkStart w:id="824" w:name="_Toc86147985"/>
      <w:bookmarkStart w:id="825" w:name="_Toc86148040"/>
      <w:bookmarkStart w:id="826" w:name="_Toc86168032"/>
      <w:bookmarkStart w:id="827" w:name="_Toc86183350"/>
      <w:bookmarkStart w:id="828" w:name="_Toc86183395"/>
      <w:r w:rsidRPr="00C22F09">
        <w:rPr>
          <w:sz w:val="28"/>
          <w:szCs w:val="28"/>
          <w:lang w:val="es-ES"/>
        </w:rPr>
        <w:t>Seguimiento a Aspectos Susceptibles de Mejora</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76D0C9A" w14:textId="77777777" w:rsidR="00B54588" w:rsidRDefault="00B54588" w:rsidP="00B54588">
      <w:pPr>
        <w:rPr>
          <w:lang w:val="es-ES"/>
        </w:rPr>
      </w:pPr>
      <w:bookmarkStart w:id="829" w:name="_Toc85630316"/>
      <w:bookmarkStart w:id="830" w:name="_Toc85708006"/>
      <w:bookmarkStart w:id="831" w:name="_Toc85708381"/>
      <w:bookmarkStart w:id="832" w:name="_Toc85711255"/>
      <w:r w:rsidRPr="000943FA">
        <w:rPr>
          <w:noProof/>
          <w:lang w:eastAsia="es-MX"/>
        </w:rPr>
        <mc:AlternateContent>
          <mc:Choice Requires="wps">
            <w:drawing>
              <wp:inline distT="0" distB="0" distL="0" distR="0" wp14:anchorId="36A25FFE" wp14:editId="0E49560A">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C04C80F" w14:textId="77777777" w:rsidR="00924B29" w:rsidRPr="00B70784" w:rsidRDefault="00924B29" w:rsidP="00B54588">
                            <w:pPr>
                              <w:pStyle w:val="Ttulo4"/>
                              <w:rPr>
                                <w:lang w:val="es-ES"/>
                              </w:rPr>
                            </w:pPr>
                            <w:bookmarkStart w:id="833" w:name="_Toc85718862"/>
                            <w:bookmarkStart w:id="834" w:name="_Toc85719085"/>
                            <w:bookmarkStart w:id="835" w:name="_Toc85719157"/>
                            <w:bookmarkStart w:id="836" w:name="_Toc85798239"/>
                            <w:bookmarkStart w:id="837" w:name="_Toc85798288"/>
                            <w:bookmarkStart w:id="838" w:name="_Toc85799202"/>
                            <w:bookmarkStart w:id="839" w:name="_Toc85801039"/>
                            <w:bookmarkStart w:id="840" w:name="_Toc85807171"/>
                            <w:bookmarkStart w:id="841" w:name="_Toc86147986"/>
                            <w:bookmarkStart w:id="842" w:name="_Toc86148041"/>
                            <w:bookmarkStart w:id="843" w:name="_Toc86168033"/>
                            <w:bookmarkStart w:id="844" w:name="_Toc86183351"/>
                            <w:bookmarkStart w:id="845" w:name="_Toc86183396"/>
                            <w:r w:rsidRPr="00B70784">
                              <w:rPr>
                                <w:lang w:val="es-ES"/>
                              </w:rPr>
                              <w:t>Aspectos comprometidos</w:t>
                            </w:r>
                            <w:bookmarkEnd w:id="833"/>
                            <w:bookmarkEnd w:id="834"/>
                            <w:bookmarkEnd w:id="835"/>
                            <w:bookmarkEnd w:id="836"/>
                            <w:bookmarkEnd w:id="837"/>
                            <w:bookmarkEnd w:id="838"/>
                            <w:bookmarkEnd w:id="839"/>
                            <w:bookmarkEnd w:id="840"/>
                            <w:bookmarkEnd w:id="841"/>
                            <w:bookmarkEnd w:id="842"/>
                            <w:bookmarkEnd w:id="843"/>
                            <w:bookmarkEnd w:id="844"/>
                            <w:bookmarkEnd w:id="845"/>
                          </w:p>
                          <w:p w14:paraId="5E7BECD2"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6A25FF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C04C80F" w14:textId="77777777" w:rsidR="00924B29" w:rsidRPr="00B70784" w:rsidRDefault="00924B29" w:rsidP="00B54588">
                      <w:pPr>
                        <w:pStyle w:val="Ttulo4"/>
                        <w:rPr>
                          <w:lang w:val="es-ES"/>
                        </w:rPr>
                      </w:pPr>
                      <w:bookmarkStart w:id="846" w:name="_Toc85718862"/>
                      <w:bookmarkStart w:id="847" w:name="_Toc85719085"/>
                      <w:bookmarkStart w:id="848" w:name="_Toc85719157"/>
                      <w:bookmarkStart w:id="849" w:name="_Toc85798239"/>
                      <w:bookmarkStart w:id="850" w:name="_Toc85798288"/>
                      <w:bookmarkStart w:id="851" w:name="_Toc85799202"/>
                      <w:bookmarkStart w:id="852" w:name="_Toc85801039"/>
                      <w:bookmarkStart w:id="853" w:name="_Toc85807171"/>
                      <w:bookmarkStart w:id="854" w:name="_Toc86147986"/>
                      <w:bookmarkStart w:id="855" w:name="_Toc86148041"/>
                      <w:bookmarkStart w:id="856" w:name="_Toc86168033"/>
                      <w:bookmarkStart w:id="857" w:name="_Toc86183351"/>
                      <w:bookmarkStart w:id="858" w:name="_Toc86183396"/>
                      <w:r w:rsidRPr="00B70784">
                        <w:rPr>
                          <w:lang w:val="es-ES"/>
                        </w:rPr>
                        <w:t>Aspectos comprometidos</w:t>
                      </w:r>
                      <w:bookmarkEnd w:id="846"/>
                      <w:bookmarkEnd w:id="847"/>
                      <w:bookmarkEnd w:id="848"/>
                      <w:bookmarkEnd w:id="849"/>
                      <w:bookmarkEnd w:id="850"/>
                      <w:bookmarkEnd w:id="851"/>
                      <w:bookmarkEnd w:id="852"/>
                      <w:bookmarkEnd w:id="853"/>
                      <w:bookmarkEnd w:id="854"/>
                      <w:bookmarkEnd w:id="855"/>
                      <w:bookmarkEnd w:id="856"/>
                      <w:bookmarkEnd w:id="857"/>
                      <w:bookmarkEnd w:id="858"/>
                    </w:p>
                    <w:p w14:paraId="5E7BECD2" w14:textId="77777777" w:rsidR="00924B29" w:rsidRPr="00EB47FB" w:rsidRDefault="00924B29" w:rsidP="00B54588">
                      <w:pPr>
                        <w:pStyle w:val="Ttulo2"/>
                        <w:rPr>
                          <w:lang w:val="es-ES"/>
                        </w:rPr>
                      </w:pPr>
                    </w:p>
                  </w:txbxContent>
                </v:textbox>
                <w10:anchorlock/>
              </v:shape>
            </w:pict>
          </mc:Fallback>
        </mc:AlternateContent>
      </w:r>
    </w:p>
    <w:bookmarkEnd w:id="829"/>
    <w:bookmarkEnd w:id="830"/>
    <w:bookmarkEnd w:id="831"/>
    <w:bookmarkEnd w:id="832"/>
    <w:p w14:paraId="37C051F6" w14:textId="77777777" w:rsidR="001B3C56" w:rsidRPr="001B3C56" w:rsidRDefault="001B3C56" w:rsidP="001B3C56">
      <w:pPr>
        <w:rPr>
          <w:rFonts w:cstheme="minorHAnsi"/>
        </w:rPr>
      </w:pPr>
      <w:r w:rsidRPr="001B3C56">
        <w:rPr>
          <w:rFonts w:cstheme="minorHAnsi"/>
        </w:rPr>
        <w:t xml:space="preserve">Incrementar la cobertura del programa en el estado, además de incrementar el personal que se encarga de brindar la capacitación a la población sobre la integración en los comités del programa </w:t>
      </w:r>
      <w:proofErr w:type="gramStart"/>
      <w:r w:rsidRPr="001B3C56">
        <w:rPr>
          <w:rFonts w:cstheme="minorHAnsi"/>
        </w:rPr>
        <w:t>y</w:t>
      </w:r>
      <w:proofErr w:type="gramEnd"/>
      <w:r w:rsidRPr="001B3C56">
        <w:rPr>
          <w:rFonts w:cstheme="minorHAnsi"/>
        </w:rPr>
        <w:t xml:space="preserve"> por último, crear el compromiso de parte de los proveedores que se encargan de entregar los productos del programa de una manera a tiempo y en forma, con el objetivo de cumplir de la mejor manera posible con los compromisos y metas establecidas.</w:t>
      </w:r>
    </w:p>
    <w:p w14:paraId="1425F51F" w14:textId="77777777" w:rsidR="00B54588" w:rsidRPr="00B70784" w:rsidRDefault="00B54588" w:rsidP="00465B3A">
      <w:pPr>
        <w:rPr>
          <w:rFonts w:cstheme="minorHAnsi"/>
          <w:lang w:val="es-ES"/>
        </w:rPr>
      </w:pPr>
    </w:p>
    <w:p w14:paraId="0F395D56" w14:textId="77777777" w:rsidR="00B54588" w:rsidRDefault="00B54588" w:rsidP="00B54588">
      <w:pPr>
        <w:rPr>
          <w:lang w:val="es-ES"/>
        </w:rPr>
      </w:pPr>
      <w:bookmarkStart w:id="859" w:name="_Toc85630317"/>
      <w:bookmarkStart w:id="860" w:name="_Toc85708007"/>
      <w:bookmarkStart w:id="861" w:name="_Toc85708382"/>
      <w:bookmarkStart w:id="862" w:name="_Toc85711256"/>
      <w:r w:rsidRPr="000943FA">
        <w:rPr>
          <w:noProof/>
          <w:lang w:eastAsia="es-MX"/>
        </w:rPr>
        <mc:AlternateContent>
          <mc:Choice Requires="wps">
            <w:drawing>
              <wp:inline distT="0" distB="0" distL="0" distR="0" wp14:anchorId="2E766B0A" wp14:editId="0FF53B5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0B74473" w14:textId="77777777" w:rsidR="00924B29" w:rsidRPr="00B70784" w:rsidRDefault="00924B29" w:rsidP="00B54588">
                            <w:pPr>
                              <w:pStyle w:val="Ttulo4"/>
                              <w:rPr>
                                <w:lang w:val="es-ES"/>
                              </w:rPr>
                            </w:pPr>
                            <w:bookmarkStart w:id="863" w:name="_Toc85718863"/>
                            <w:bookmarkStart w:id="864" w:name="_Toc85719086"/>
                            <w:bookmarkStart w:id="865" w:name="_Toc85719158"/>
                            <w:bookmarkStart w:id="866" w:name="_Toc85798240"/>
                            <w:bookmarkStart w:id="867" w:name="_Toc85798289"/>
                            <w:bookmarkStart w:id="868" w:name="_Toc85799203"/>
                            <w:bookmarkStart w:id="869" w:name="_Toc85801040"/>
                            <w:bookmarkStart w:id="870" w:name="_Toc85807172"/>
                            <w:bookmarkStart w:id="871" w:name="_Toc86147987"/>
                            <w:bookmarkStart w:id="872" w:name="_Toc86148042"/>
                            <w:bookmarkStart w:id="873" w:name="_Toc86168034"/>
                            <w:bookmarkStart w:id="874" w:name="_Toc86183352"/>
                            <w:bookmarkStart w:id="875" w:name="_Toc86183397"/>
                            <w:r w:rsidRPr="00B70784">
                              <w:rPr>
                                <w:lang w:val="es-ES"/>
                              </w:rPr>
                              <w:t>Avance en las acciones de mejora comprometidas en años anteriores</w:t>
                            </w:r>
                            <w:bookmarkEnd w:id="863"/>
                            <w:bookmarkEnd w:id="864"/>
                            <w:bookmarkEnd w:id="865"/>
                            <w:bookmarkEnd w:id="866"/>
                            <w:bookmarkEnd w:id="867"/>
                            <w:bookmarkEnd w:id="868"/>
                            <w:bookmarkEnd w:id="869"/>
                            <w:bookmarkEnd w:id="870"/>
                            <w:bookmarkEnd w:id="871"/>
                            <w:bookmarkEnd w:id="872"/>
                            <w:bookmarkEnd w:id="873"/>
                            <w:bookmarkEnd w:id="874"/>
                            <w:bookmarkEnd w:id="875"/>
                          </w:p>
                          <w:p w14:paraId="21C9D7DB"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E766B0A"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50B74473" w14:textId="77777777" w:rsidR="00924B29" w:rsidRPr="00B70784" w:rsidRDefault="00924B29" w:rsidP="00B54588">
                      <w:pPr>
                        <w:pStyle w:val="Ttulo4"/>
                        <w:rPr>
                          <w:lang w:val="es-ES"/>
                        </w:rPr>
                      </w:pPr>
                      <w:bookmarkStart w:id="876" w:name="_Toc85718863"/>
                      <w:bookmarkStart w:id="877" w:name="_Toc85719086"/>
                      <w:bookmarkStart w:id="878" w:name="_Toc85719158"/>
                      <w:bookmarkStart w:id="879" w:name="_Toc85798240"/>
                      <w:bookmarkStart w:id="880" w:name="_Toc85798289"/>
                      <w:bookmarkStart w:id="881" w:name="_Toc85799203"/>
                      <w:bookmarkStart w:id="882" w:name="_Toc85801040"/>
                      <w:bookmarkStart w:id="883" w:name="_Toc85807172"/>
                      <w:bookmarkStart w:id="884" w:name="_Toc86147987"/>
                      <w:bookmarkStart w:id="885" w:name="_Toc86148042"/>
                      <w:bookmarkStart w:id="886" w:name="_Toc86168034"/>
                      <w:bookmarkStart w:id="887" w:name="_Toc86183352"/>
                      <w:bookmarkStart w:id="888" w:name="_Toc86183397"/>
                      <w:r w:rsidRPr="00B70784">
                        <w:rPr>
                          <w:lang w:val="es-ES"/>
                        </w:rPr>
                        <w:t>Avance en las acciones de mejora comprometidas en años anteriores</w:t>
                      </w:r>
                      <w:bookmarkEnd w:id="876"/>
                      <w:bookmarkEnd w:id="877"/>
                      <w:bookmarkEnd w:id="878"/>
                      <w:bookmarkEnd w:id="879"/>
                      <w:bookmarkEnd w:id="880"/>
                      <w:bookmarkEnd w:id="881"/>
                      <w:bookmarkEnd w:id="882"/>
                      <w:bookmarkEnd w:id="883"/>
                      <w:bookmarkEnd w:id="884"/>
                      <w:bookmarkEnd w:id="885"/>
                      <w:bookmarkEnd w:id="886"/>
                      <w:bookmarkEnd w:id="887"/>
                      <w:bookmarkEnd w:id="888"/>
                    </w:p>
                    <w:p w14:paraId="21C9D7DB" w14:textId="77777777" w:rsidR="00924B29" w:rsidRPr="00EB47FB" w:rsidRDefault="00924B29" w:rsidP="00B54588">
                      <w:pPr>
                        <w:pStyle w:val="Ttulo2"/>
                        <w:rPr>
                          <w:lang w:val="es-ES"/>
                        </w:rPr>
                      </w:pPr>
                    </w:p>
                  </w:txbxContent>
                </v:textbox>
                <w10:anchorlock/>
              </v:shape>
            </w:pict>
          </mc:Fallback>
        </mc:AlternateContent>
      </w:r>
    </w:p>
    <w:p w14:paraId="6BE1A8DA" w14:textId="69419173" w:rsidR="001B3C56" w:rsidRPr="001B3C56" w:rsidRDefault="001B3C56" w:rsidP="001B3C56">
      <w:bookmarkStart w:id="889" w:name="_Toc85630276"/>
      <w:bookmarkStart w:id="890" w:name="_Toc85630318"/>
      <w:bookmarkStart w:id="891" w:name="_Toc85708008"/>
      <w:bookmarkStart w:id="892" w:name="_Toc85708383"/>
      <w:bookmarkStart w:id="893" w:name="_Toc85711257"/>
      <w:bookmarkEnd w:id="859"/>
      <w:bookmarkEnd w:id="860"/>
      <w:bookmarkEnd w:id="861"/>
      <w:bookmarkEnd w:id="862"/>
      <w:r w:rsidRPr="001B3C56">
        <w:t>El programa cumple con sus ASM propuestos para el ejercicio 2019, los cuales eran mejorar los mecanismos de supervisión y realizar un seguimiento del proyecto por parte de los SEDIF hacia los comités del programa, incrementar el personal encargado en apoyar el proyecto y dar mantenimiento preventivo de manera constante.  Lo anterior con el objetivo de brindar una mejor atención y se vea reflejado en resultados favorables para el programa.</w:t>
      </w:r>
    </w:p>
    <w:p w14:paraId="4B17A982" w14:textId="59FE789B" w:rsidR="001B3C56" w:rsidRDefault="001B3C56" w:rsidP="001B3C56">
      <w:r w:rsidRPr="001B3C56">
        <w:lastRenderedPageBreak/>
        <w:t>Cabe señalar que derivado de la pandemia generada por el coronavirus SARS-COV2 COVID-19, tuvo un impacto en los avances de los ASM del programa durante el ejercicio 2019. Por lo anterior, se espera que se pospongan actividades del ejercicio fiscal 2019, específicamente la incrementación del personal encargado al apoyo del proyecto debido que no se pudo realizar en tiempo y forma dicha actividad.</w:t>
      </w:r>
    </w:p>
    <w:p w14:paraId="683C71B0" w14:textId="77777777" w:rsidR="001B3C56" w:rsidRPr="001B3C56" w:rsidRDefault="001B3C56" w:rsidP="001B3C56"/>
    <w:tbl>
      <w:tblPr>
        <w:tblStyle w:val="Tablaconcuadrcula"/>
        <w:tblW w:w="9052" w:type="dxa"/>
        <w:jc w:val="center"/>
        <w:tblLook w:val="0420" w:firstRow="1" w:lastRow="0" w:firstColumn="0" w:lastColumn="0" w:noHBand="0" w:noVBand="1"/>
      </w:tblPr>
      <w:tblGrid>
        <w:gridCol w:w="3810"/>
        <w:gridCol w:w="4100"/>
        <w:gridCol w:w="1142"/>
      </w:tblGrid>
      <w:tr w:rsidR="001B3C56" w:rsidRPr="001B3C56" w14:paraId="1186CB0B" w14:textId="77777777" w:rsidTr="00EB49FD">
        <w:trPr>
          <w:trHeight w:val="513"/>
          <w:jc w:val="center"/>
        </w:trPr>
        <w:tc>
          <w:tcPr>
            <w:tcW w:w="3810" w:type="dxa"/>
            <w:shd w:val="clear" w:color="auto" w:fill="861D31"/>
            <w:vAlign w:val="center"/>
            <w:hideMark/>
          </w:tcPr>
          <w:p w14:paraId="38A4259A" w14:textId="77777777" w:rsidR="001B3C56" w:rsidRPr="001B3C56" w:rsidRDefault="001B3C56" w:rsidP="001B3C56">
            <w:pPr>
              <w:jc w:val="center"/>
              <w:rPr>
                <w:b/>
                <w:bCs/>
                <w:color w:val="FFFFFF" w:themeColor="background1"/>
              </w:rPr>
            </w:pPr>
            <w:r w:rsidRPr="001B3C56">
              <w:rPr>
                <w:b/>
                <w:bCs/>
                <w:color w:val="FFFFFF" w:themeColor="background1"/>
              </w:rPr>
              <w:t>ASM</w:t>
            </w:r>
          </w:p>
        </w:tc>
        <w:tc>
          <w:tcPr>
            <w:tcW w:w="4100" w:type="dxa"/>
            <w:shd w:val="clear" w:color="auto" w:fill="861D31"/>
            <w:vAlign w:val="center"/>
            <w:hideMark/>
          </w:tcPr>
          <w:p w14:paraId="0C4368D4" w14:textId="77777777" w:rsidR="001B3C56" w:rsidRPr="001B3C56" w:rsidRDefault="001B3C56" w:rsidP="001B3C56">
            <w:pPr>
              <w:jc w:val="center"/>
              <w:rPr>
                <w:b/>
                <w:bCs/>
                <w:color w:val="FFFFFF" w:themeColor="background1"/>
              </w:rPr>
            </w:pPr>
            <w:r w:rsidRPr="001B3C56">
              <w:rPr>
                <w:b/>
                <w:bCs/>
                <w:color w:val="FFFFFF" w:themeColor="background1"/>
              </w:rPr>
              <w:t>Actividad</w:t>
            </w:r>
          </w:p>
        </w:tc>
        <w:tc>
          <w:tcPr>
            <w:tcW w:w="1142" w:type="dxa"/>
            <w:shd w:val="clear" w:color="auto" w:fill="861D31"/>
            <w:vAlign w:val="center"/>
            <w:hideMark/>
          </w:tcPr>
          <w:p w14:paraId="1119455D" w14:textId="77777777" w:rsidR="001B3C56" w:rsidRPr="001B3C56" w:rsidRDefault="001B3C56" w:rsidP="001B3C56">
            <w:pPr>
              <w:jc w:val="center"/>
              <w:rPr>
                <w:b/>
                <w:bCs/>
                <w:color w:val="FFFFFF" w:themeColor="background1"/>
              </w:rPr>
            </w:pPr>
            <w:r w:rsidRPr="001B3C56">
              <w:rPr>
                <w:b/>
                <w:bCs/>
                <w:color w:val="FFFFFF" w:themeColor="background1"/>
              </w:rPr>
              <w:t>%</w:t>
            </w:r>
          </w:p>
        </w:tc>
      </w:tr>
      <w:tr w:rsidR="001B3C56" w:rsidRPr="001B3C56" w14:paraId="72B70E71" w14:textId="77777777" w:rsidTr="00EB49FD">
        <w:trPr>
          <w:trHeight w:val="2264"/>
          <w:jc w:val="center"/>
        </w:trPr>
        <w:tc>
          <w:tcPr>
            <w:tcW w:w="3810" w:type="dxa"/>
            <w:vAlign w:val="center"/>
            <w:hideMark/>
          </w:tcPr>
          <w:p w14:paraId="7B2818B1" w14:textId="77777777" w:rsidR="001B3C56" w:rsidRPr="001B3C56" w:rsidRDefault="001B3C56" w:rsidP="001B3C56">
            <w:pPr>
              <w:jc w:val="left"/>
            </w:pPr>
            <w:r w:rsidRPr="001B3C56">
              <w:rPr>
                <w:lang w:val="es-ES"/>
              </w:rPr>
              <w:t>Mejorar los mecanismos de supervisión y seguimiento del proyecto por parte del SEDIF hacia los Comités, con el objeto de brindar una mejor atención</w:t>
            </w:r>
          </w:p>
        </w:tc>
        <w:tc>
          <w:tcPr>
            <w:tcW w:w="4100" w:type="dxa"/>
            <w:vAlign w:val="center"/>
            <w:hideMark/>
          </w:tcPr>
          <w:p w14:paraId="4C484B3E" w14:textId="77777777" w:rsidR="001B3C56" w:rsidRPr="001B3C56" w:rsidRDefault="001B3C56" w:rsidP="001B3C56">
            <w:pPr>
              <w:jc w:val="left"/>
            </w:pPr>
            <w:r w:rsidRPr="001B3C56">
              <w:t>Supervisión a Comités de Fábricas Comunitarias de Block</w:t>
            </w:r>
          </w:p>
        </w:tc>
        <w:tc>
          <w:tcPr>
            <w:tcW w:w="1142" w:type="dxa"/>
            <w:vAlign w:val="center"/>
            <w:hideMark/>
          </w:tcPr>
          <w:p w14:paraId="0C7B56A1" w14:textId="77777777" w:rsidR="001B3C56" w:rsidRPr="001B3C56" w:rsidRDefault="001B3C56" w:rsidP="001B3C56">
            <w:pPr>
              <w:jc w:val="center"/>
            </w:pPr>
            <w:r w:rsidRPr="001B3C56">
              <w:t>100%</w:t>
            </w:r>
          </w:p>
        </w:tc>
      </w:tr>
      <w:tr w:rsidR="001B3C56" w:rsidRPr="001B3C56" w14:paraId="092619C6" w14:textId="77777777" w:rsidTr="00EB49FD">
        <w:trPr>
          <w:trHeight w:val="2109"/>
          <w:jc w:val="center"/>
        </w:trPr>
        <w:tc>
          <w:tcPr>
            <w:tcW w:w="3810" w:type="dxa"/>
            <w:vAlign w:val="center"/>
            <w:hideMark/>
          </w:tcPr>
          <w:p w14:paraId="73B1E87A" w14:textId="77777777" w:rsidR="001B3C56" w:rsidRPr="001B3C56" w:rsidRDefault="001B3C56" w:rsidP="001B3C56">
            <w:pPr>
              <w:jc w:val="left"/>
            </w:pPr>
            <w:r w:rsidRPr="001B3C56">
              <w:rPr>
                <w:lang w:val="es-ES"/>
              </w:rPr>
              <w:t>Incrementar el personal para obtener una mejor supervisión y seguimiento del Proyecto, de esta manera, obteniendo mejores resultados</w:t>
            </w:r>
          </w:p>
        </w:tc>
        <w:tc>
          <w:tcPr>
            <w:tcW w:w="4100" w:type="dxa"/>
            <w:vAlign w:val="center"/>
            <w:hideMark/>
          </w:tcPr>
          <w:p w14:paraId="0B309206" w14:textId="62F14F4F" w:rsidR="001B3C56" w:rsidRPr="001B3C56" w:rsidRDefault="001B3C56" w:rsidP="001B3C56">
            <w:pPr>
              <w:jc w:val="left"/>
            </w:pPr>
            <w:r w:rsidRPr="001B3C56">
              <w:rPr>
                <w:lang w:val="es-ES"/>
              </w:rPr>
              <w:t>Reasignar actividades del personal existente en apoyo al Proyecto de Fábricas Comunitarias de Block</w:t>
            </w:r>
          </w:p>
        </w:tc>
        <w:tc>
          <w:tcPr>
            <w:tcW w:w="1142" w:type="dxa"/>
            <w:vAlign w:val="center"/>
            <w:hideMark/>
          </w:tcPr>
          <w:p w14:paraId="615EB3D7" w14:textId="77777777" w:rsidR="001B3C56" w:rsidRPr="001B3C56" w:rsidRDefault="001B3C56" w:rsidP="001B3C56">
            <w:pPr>
              <w:jc w:val="center"/>
            </w:pPr>
            <w:r w:rsidRPr="001B3C56">
              <w:t>0%</w:t>
            </w:r>
          </w:p>
        </w:tc>
      </w:tr>
      <w:tr w:rsidR="001B3C56" w:rsidRPr="001B3C56" w14:paraId="7CA14B53" w14:textId="77777777" w:rsidTr="00EB49FD">
        <w:trPr>
          <w:trHeight w:val="1533"/>
          <w:jc w:val="center"/>
        </w:trPr>
        <w:tc>
          <w:tcPr>
            <w:tcW w:w="3810" w:type="dxa"/>
            <w:vAlign w:val="center"/>
            <w:hideMark/>
          </w:tcPr>
          <w:p w14:paraId="15B76C2B" w14:textId="77777777" w:rsidR="001B3C56" w:rsidRPr="001B3C56" w:rsidRDefault="001B3C56" w:rsidP="001B3C56">
            <w:pPr>
              <w:jc w:val="left"/>
            </w:pPr>
            <w:r w:rsidRPr="001B3C56">
              <w:rPr>
                <w:lang w:val="es-ES"/>
              </w:rPr>
              <w:t>Dar mantenimiento preventivo constante a las máquinas que elaboran los blocks</w:t>
            </w:r>
          </w:p>
        </w:tc>
        <w:tc>
          <w:tcPr>
            <w:tcW w:w="4100" w:type="dxa"/>
            <w:vAlign w:val="center"/>
            <w:hideMark/>
          </w:tcPr>
          <w:p w14:paraId="38BD59AE" w14:textId="77777777" w:rsidR="001B3C56" w:rsidRPr="001B3C56" w:rsidRDefault="001B3C56" w:rsidP="001B3C56">
            <w:pPr>
              <w:jc w:val="left"/>
            </w:pPr>
            <w:r w:rsidRPr="001B3C56">
              <w:rPr>
                <w:lang w:val="es-ES"/>
              </w:rPr>
              <w:t xml:space="preserve">Mantenimiento a Máquinas </w:t>
            </w:r>
            <w:proofErr w:type="spellStart"/>
            <w:r w:rsidRPr="001B3C56">
              <w:rPr>
                <w:lang w:val="es-ES"/>
              </w:rPr>
              <w:t>Bloqueras</w:t>
            </w:r>
            <w:proofErr w:type="spellEnd"/>
          </w:p>
        </w:tc>
        <w:tc>
          <w:tcPr>
            <w:tcW w:w="1142" w:type="dxa"/>
            <w:vAlign w:val="center"/>
            <w:hideMark/>
          </w:tcPr>
          <w:p w14:paraId="53263A8E" w14:textId="77777777" w:rsidR="001B3C56" w:rsidRPr="001B3C56" w:rsidRDefault="001B3C56" w:rsidP="001B3C56">
            <w:pPr>
              <w:jc w:val="center"/>
            </w:pPr>
            <w:r w:rsidRPr="001B3C56">
              <w:t>100&amp;</w:t>
            </w:r>
          </w:p>
        </w:tc>
      </w:tr>
    </w:tbl>
    <w:p w14:paraId="73536604" w14:textId="52D3A504" w:rsidR="00B54588" w:rsidRDefault="001B3C56">
      <w:pPr>
        <w:spacing w:line="276" w:lineRule="auto"/>
        <w:jc w:val="left"/>
        <w:rPr>
          <w:rFonts w:eastAsiaTheme="majorEastAsia" w:cstheme="majorBidi"/>
          <w:b/>
          <w:bCs/>
          <w:smallCaps/>
          <w:color w:val="861D31"/>
          <w:lang w:val="es-ES"/>
        </w:rPr>
      </w:pPr>
      <w:r w:rsidRPr="001B3C56">
        <w:rPr>
          <w:lang w:val="es-ES"/>
        </w:rPr>
        <w:t xml:space="preserve"> </w:t>
      </w:r>
      <w:r w:rsidR="00B54588">
        <w:rPr>
          <w:lang w:val="es-ES"/>
        </w:rPr>
        <w:br w:type="page"/>
      </w:r>
    </w:p>
    <w:p w14:paraId="617DAE06" w14:textId="77777777" w:rsidR="00465B3A" w:rsidRPr="00C22F09" w:rsidRDefault="00465B3A" w:rsidP="00465B3A">
      <w:pPr>
        <w:pStyle w:val="Ttulo3"/>
        <w:rPr>
          <w:sz w:val="28"/>
          <w:szCs w:val="28"/>
          <w:lang w:val="es-ES"/>
        </w:rPr>
      </w:pPr>
      <w:bookmarkStart w:id="894" w:name="_Toc85718819"/>
      <w:bookmarkStart w:id="895" w:name="_Toc85718864"/>
      <w:bookmarkStart w:id="896" w:name="_Toc85719159"/>
      <w:bookmarkStart w:id="897" w:name="_Toc85798241"/>
      <w:bookmarkStart w:id="898" w:name="_Toc85798290"/>
      <w:bookmarkStart w:id="899" w:name="_Toc85799204"/>
      <w:bookmarkStart w:id="900" w:name="_Toc85801041"/>
      <w:bookmarkStart w:id="901" w:name="_Toc85807173"/>
      <w:bookmarkStart w:id="902" w:name="_Toc86147988"/>
      <w:bookmarkStart w:id="903" w:name="_Toc86148043"/>
      <w:bookmarkStart w:id="904" w:name="_Toc86168035"/>
      <w:bookmarkStart w:id="905" w:name="_Toc86183353"/>
      <w:bookmarkStart w:id="906" w:name="_Toc86183398"/>
      <w:r w:rsidRPr="00C22F09">
        <w:rPr>
          <w:sz w:val="28"/>
          <w:szCs w:val="28"/>
          <w:lang w:val="es-ES"/>
        </w:rPr>
        <w:lastRenderedPageBreak/>
        <w:t>Conclusiones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D89FEB6" w14:textId="77777777" w:rsidR="00B54588" w:rsidRDefault="00B54588" w:rsidP="00B54588">
      <w:pPr>
        <w:rPr>
          <w:lang w:val="es-ES"/>
        </w:rPr>
      </w:pPr>
      <w:bookmarkStart w:id="907" w:name="_Toc85630319"/>
      <w:bookmarkStart w:id="908" w:name="_Toc85708009"/>
      <w:bookmarkStart w:id="909" w:name="_Toc85708384"/>
      <w:bookmarkStart w:id="910" w:name="_Toc85711258"/>
      <w:r w:rsidRPr="000943FA">
        <w:rPr>
          <w:noProof/>
          <w:lang w:eastAsia="es-MX"/>
        </w:rPr>
        <mc:AlternateContent>
          <mc:Choice Requires="wps">
            <w:drawing>
              <wp:inline distT="0" distB="0" distL="0" distR="0" wp14:anchorId="4DF186B7" wp14:editId="45C9F0B9">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2421728" w14:textId="77777777" w:rsidR="00924B29" w:rsidRPr="00B70784" w:rsidRDefault="00924B29" w:rsidP="00B54588">
                            <w:pPr>
                              <w:pStyle w:val="Ttulo4"/>
                              <w:rPr>
                                <w:lang w:val="es-ES"/>
                              </w:rPr>
                            </w:pPr>
                            <w:bookmarkStart w:id="911" w:name="_Toc85718865"/>
                            <w:bookmarkStart w:id="912" w:name="_Toc85719160"/>
                            <w:bookmarkStart w:id="913" w:name="_Toc85798242"/>
                            <w:bookmarkStart w:id="914" w:name="_Toc85798291"/>
                            <w:bookmarkStart w:id="915" w:name="_Toc85799205"/>
                            <w:bookmarkStart w:id="916" w:name="_Toc85801042"/>
                            <w:bookmarkStart w:id="917" w:name="_Toc85807174"/>
                            <w:bookmarkStart w:id="918" w:name="_Toc86147989"/>
                            <w:bookmarkStart w:id="919" w:name="_Toc86148044"/>
                            <w:bookmarkStart w:id="920" w:name="_Toc86168036"/>
                            <w:bookmarkStart w:id="921" w:name="_Toc86183354"/>
                            <w:bookmarkStart w:id="922" w:name="_Toc86183399"/>
                            <w:r w:rsidRPr="00B70784">
                              <w:rPr>
                                <w:lang w:val="es-ES"/>
                              </w:rPr>
                              <w:t>Conclusiones</w:t>
                            </w:r>
                            <w:bookmarkEnd w:id="911"/>
                            <w:bookmarkEnd w:id="912"/>
                            <w:bookmarkEnd w:id="913"/>
                            <w:bookmarkEnd w:id="914"/>
                            <w:bookmarkEnd w:id="915"/>
                            <w:bookmarkEnd w:id="916"/>
                            <w:bookmarkEnd w:id="917"/>
                            <w:bookmarkEnd w:id="918"/>
                            <w:bookmarkEnd w:id="919"/>
                            <w:bookmarkEnd w:id="920"/>
                            <w:bookmarkEnd w:id="921"/>
                            <w:bookmarkEnd w:id="922"/>
                          </w:p>
                          <w:p w14:paraId="2C7F2237"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F186B7"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32421728" w14:textId="77777777" w:rsidR="00924B29" w:rsidRPr="00B70784" w:rsidRDefault="00924B29" w:rsidP="00B54588">
                      <w:pPr>
                        <w:pStyle w:val="Ttulo4"/>
                        <w:rPr>
                          <w:lang w:val="es-ES"/>
                        </w:rPr>
                      </w:pPr>
                      <w:bookmarkStart w:id="923" w:name="_Toc85718865"/>
                      <w:bookmarkStart w:id="924" w:name="_Toc85719160"/>
                      <w:bookmarkStart w:id="925" w:name="_Toc85798242"/>
                      <w:bookmarkStart w:id="926" w:name="_Toc85798291"/>
                      <w:bookmarkStart w:id="927" w:name="_Toc85799205"/>
                      <w:bookmarkStart w:id="928" w:name="_Toc85801042"/>
                      <w:bookmarkStart w:id="929" w:name="_Toc85807174"/>
                      <w:bookmarkStart w:id="930" w:name="_Toc86147989"/>
                      <w:bookmarkStart w:id="931" w:name="_Toc86148044"/>
                      <w:bookmarkStart w:id="932" w:name="_Toc86168036"/>
                      <w:bookmarkStart w:id="933" w:name="_Toc86183354"/>
                      <w:bookmarkStart w:id="934" w:name="_Toc86183399"/>
                      <w:r w:rsidRPr="00B70784">
                        <w:rPr>
                          <w:lang w:val="es-ES"/>
                        </w:rPr>
                        <w:t>Conclusiones</w:t>
                      </w:r>
                      <w:bookmarkEnd w:id="923"/>
                      <w:bookmarkEnd w:id="924"/>
                      <w:bookmarkEnd w:id="925"/>
                      <w:bookmarkEnd w:id="926"/>
                      <w:bookmarkEnd w:id="927"/>
                      <w:bookmarkEnd w:id="928"/>
                      <w:bookmarkEnd w:id="929"/>
                      <w:bookmarkEnd w:id="930"/>
                      <w:bookmarkEnd w:id="931"/>
                      <w:bookmarkEnd w:id="932"/>
                      <w:bookmarkEnd w:id="933"/>
                      <w:bookmarkEnd w:id="934"/>
                    </w:p>
                    <w:p w14:paraId="2C7F2237" w14:textId="77777777" w:rsidR="00924B29" w:rsidRPr="00EB47FB" w:rsidRDefault="00924B29" w:rsidP="00B54588">
                      <w:pPr>
                        <w:pStyle w:val="Ttulo2"/>
                        <w:rPr>
                          <w:lang w:val="es-ES"/>
                        </w:rPr>
                      </w:pPr>
                    </w:p>
                  </w:txbxContent>
                </v:textbox>
                <w10:anchorlock/>
              </v:shape>
            </w:pict>
          </mc:Fallback>
        </mc:AlternateContent>
      </w:r>
    </w:p>
    <w:p w14:paraId="21FD607D" w14:textId="77777777" w:rsidR="00B54588" w:rsidRDefault="00663E02" w:rsidP="006957EC">
      <w:pPr>
        <w:rPr>
          <w:lang w:val="es-ES"/>
        </w:rPr>
      </w:pPr>
      <w:bookmarkStart w:id="935" w:name="_Toc85630320"/>
      <w:bookmarkEnd w:id="907"/>
      <w:bookmarkEnd w:id="908"/>
      <w:bookmarkEnd w:id="909"/>
      <w:bookmarkEnd w:id="910"/>
      <w:r>
        <w:t>Para cumplir en tiempo y forma con el Proyecto de Fábricas Comunitarias de Block, se espera no contar con inclemencias meteorológicas consecutivas las cuales provocar un atraso en la ejecución del Proyecto, tanto como la entrega de insumos por parte del proveedor, como en la elaboración de las piezas de block por parte de los comités.</w:t>
      </w:r>
    </w:p>
    <w:p w14:paraId="106B631F" w14:textId="77777777" w:rsidR="00AE5232" w:rsidRDefault="00AE5232" w:rsidP="006957EC">
      <w:pPr>
        <w:rPr>
          <w:lang w:val="es-ES"/>
        </w:rPr>
      </w:pPr>
    </w:p>
    <w:p w14:paraId="02C64939" w14:textId="77777777" w:rsidR="000770BA" w:rsidRPr="000770BA" w:rsidRDefault="000770BA" w:rsidP="000770BA">
      <w:pPr>
        <w:pStyle w:val="Ttulo4"/>
        <w:rPr>
          <w:sz w:val="28"/>
          <w:szCs w:val="28"/>
          <w:lang w:val="es-ES"/>
        </w:rPr>
      </w:pPr>
      <w:bookmarkStart w:id="936" w:name="_Toc85718866"/>
      <w:bookmarkStart w:id="937" w:name="_Toc85719161"/>
      <w:bookmarkStart w:id="938" w:name="_Toc85798243"/>
      <w:bookmarkStart w:id="939" w:name="_Toc85798292"/>
      <w:bookmarkStart w:id="940" w:name="_Toc85799206"/>
      <w:bookmarkStart w:id="941" w:name="_Toc85801043"/>
      <w:bookmarkStart w:id="942" w:name="_Toc85807175"/>
      <w:bookmarkStart w:id="943" w:name="_Toc86147990"/>
      <w:bookmarkStart w:id="944" w:name="_Toc86148045"/>
      <w:bookmarkStart w:id="945" w:name="_Toc86168037"/>
      <w:bookmarkStart w:id="946" w:name="_Toc86183355"/>
      <w:bookmarkStart w:id="947" w:name="_Toc86183400"/>
      <w:r w:rsidRPr="000770BA">
        <w:rPr>
          <w:sz w:val="28"/>
          <w:szCs w:val="28"/>
          <w:lang w:val="es-ES"/>
        </w:rPr>
        <w:t>Análisis del FODA</w:t>
      </w:r>
      <w:bookmarkEnd w:id="936"/>
      <w:bookmarkEnd w:id="937"/>
      <w:bookmarkEnd w:id="938"/>
      <w:bookmarkEnd w:id="939"/>
      <w:bookmarkEnd w:id="940"/>
      <w:bookmarkEnd w:id="941"/>
      <w:bookmarkEnd w:id="942"/>
      <w:bookmarkEnd w:id="943"/>
      <w:bookmarkEnd w:id="944"/>
      <w:bookmarkEnd w:id="945"/>
      <w:bookmarkEnd w:id="946"/>
      <w:bookmarkEnd w:id="947"/>
    </w:p>
    <w:p w14:paraId="0BF3C296" w14:textId="77777777" w:rsidR="00D16268" w:rsidRDefault="00D16268" w:rsidP="00D16268">
      <w:pPr>
        <w:rPr>
          <w:lang w:val="es-ES"/>
        </w:rPr>
      </w:pPr>
      <w:r w:rsidRPr="000943FA">
        <w:rPr>
          <w:noProof/>
          <w:lang w:eastAsia="es-MX"/>
        </w:rPr>
        <mc:AlternateContent>
          <mc:Choice Requires="wps">
            <w:drawing>
              <wp:inline distT="0" distB="0" distL="0" distR="0" wp14:anchorId="6F24C5AA" wp14:editId="70C01081">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8854C81" w14:textId="7562C1C2" w:rsidR="00924B29" w:rsidRDefault="00924B29" w:rsidP="00D16268">
                            <w:pPr>
                              <w:pStyle w:val="Ttulo5"/>
                              <w:rPr>
                                <w:lang w:val="es-ES"/>
                              </w:rPr>
                            </w:pPr>
                            <w:r>
                              <w:rPr>
                                <w:lang w:val="es-ES"/>
                              </w:rPr>
                              <w:t>F</w:t>
                            </w:r>
                            <w:r w:rsidR="00347D8D">
                              <w:rPr>
                                <w:lang w:val="es-ES"/>
                              </w:rPr>
                              <w:t>ortalezas</w:t>
                            </w:r>
                          </w:p>
                          <w:p w14:paraId="6CD4B605"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24C5A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8854C81" w14:textId="7562C1C2" w:rsidR="00924B29" w:rsidRDefault="00924B29" w:rsidP="00D16268">
                      <w:pPr>
                        <w:pStyle w:val="Ttulo5"/>
                        <w:rPr>
                          <w:lang w:val="es-ES"/>
                        </w:rPr>
                      </w:pPr>
                      <w:r>
                        <w:rPr>
                          <w:lang w:val="es-ES"/>
                        </w:rPr>
                        <w:t>F</w:t>
                      </w:r>
                      <w:r w:rsidR="00347D8D">
                        <w:rPr>
                          <w:lang w:val="es-ES"/>
                        </w:rPr>
                        <w:t>ortalezas</w:t>
                      </w:r>
                    </w:p>
                    <w:p w14:paraId="6CD4B605" w14:textId="77777777" w:rsidR="00924B29" w:rsidRPr="00EB47FB" w:rsidRDefault="00924B29" w:rsidP="00D16268">
                      <w:pPr>
                        <w:pStyle w:val="Ttulo2"/>
                        <w:rPr>
                          <w:lang w:val="es-ES"/>
                        </w:rPr>
                      </w:pPr>
                    </w:p>
                  </w:txbxContent>
                </v:textbox>
                <w10:anchorlock/>
              </v:shape>
            </w:pict>
          </mc:Fallback>
        </mc:AlternateContent>
      </w:r>
    </w:p>
    <w:p w14:paraId="217CB4C9" w14:textId="77777777" w:rsidR="00924B29" w:rsidRDefault="00924B29" w:rsidP="00663E02">
      <w:pPr>
        <w:pStyle w:val="Prrafodelista"/>
        <w:numPr>
          <w:ilvl w:val="0"/>
          <w:numId w:val="35"/>
        </w:numPr>
        <w:spacing w:line="360" w:lineRule="auto"/>
        <w:ind w:left="584" w:hanging="357"/>
        <w:rPr>
          <w:rFonts w:cstheme="minorHAnsi"/>
          <w:lang w:val="es-ES"/>
        </w:rPr>
      </w:pPr>
      <w:bookmarkStart w:id="948" w:name="_Toc85630321"/>
      <w:bookmarkEnd w:id="935"/>
      <w:r w:rsidRPr="00663E02">
        <w:rPr>
          <w:rFonts w:cstheme="minorHAnsi"/>
          <w:lang w:val="es-ES"/>
        </w:rPr>
        <w:t>Participación y organización de las comunidades en donde se ejecuta el programa.</w:t>
      </w:r>
    </w:p>
    <w:p w14:paraId="483047A5" w14:textId="77777777" w:rsidR="00663E02" w:rsidRPr="00663E02" w:rsidRDefault="00663E02" w:rsidP="00663E02">
      <w:pPr>
        <w:pStyle w:val="Prrafodelista"/>
        <w:spacing w:line="360" w:lineRule="auto"/>
        <w:ind w:left="584"/>
        <w:rPr>
          <w:rFonts w:cstheme="minorHAnsi"/>
          <w:lang w:val="es-ES"/>
        </w:rPr>
      </w:pPr>
    </w:p>
    <w:p w14:paraId="7F395E37"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Capacitación a las comunidades.</w:t>
      </w:r>
    </w:p>
    <w:p w14:paraId="56E06142" w14:textId="5950312B" w:rsidR="00AE5232" w:rsidRDefault="00AE5232" w:rsidP="00AE5232">
      <w:pPr>
        <w:rPr>
          <w:rFonts w:cstheme="minorHAnsi"/>
          <w:lang w:val="es-ES"/>
        </w:rPr>
      </w:pPr>
    </w:p>
    <w:p w14:paraId="7FB80271" w14:textId="77777777" w:rsidR="00347D8D" w:rsidRDefault="00347D8D" w:rsidP="00347D8D">
      <w:pPr>
        <w:rPr>
          <w:lang w:val="es-ES"/>
        </w:rPr>
      </w:pPr>
      <w:r w:rsidRPr="000943FA">
        <w:rPr>
          <w:noProof/>
          <w:lang w:eastAsia="es-MX"/>
        </w:rPr>
        <mc:AlternateContent>
          <mc:Choice Requires="wps">
            <w:drawing>
              <wp:inline distT="0" distB="0" distL="0" distR="0" wp14:anchorId="4AB307AD" wp14:editId="513A4386">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3D491A9" w14:textId="2B2F2F22" w:rsidR="00347D8D" w:rsidRDefault="00347D8D" w:rsidP="00347D8D">
                            <w:pPr>
                              <w:pStyle w:val="Ttulo5"/>
                              <w:rPr>
                                <w:lang w:val="es-ES"/>
                              </w:rPr>
                            </w:pPr>
                            <w:r>
                              <w:rPr>
                                <w:lang w:val="es-ES"/>
                              </w:rPr>
                              <w:t>Oportunidades</w:t>
                            </w:r>
                          </w:p>
                          <w:p w14:paraId="4CE4C720" w14:textId="77777777" w:rsidR="00347D8D" w:rsidRPr="00EB47FB" w:rsidRDefault="00347D8D" w:rsidP="00347D8D">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AB307AD"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3D491A9" w14:textId="2B2F2F22" w:rsidR="00347D8D" w:rsidRDefault="00347D8D" w:rsidP="00347D8D">
                      <w:pPr>
                        <w:pStyle w:val="Ttulo5"/>
                        <w:rPr>
                          <w:lang w:val="es-ES"/>
                        </w:rPr>
                      </w:pPr>
                      <w:r>
                        <w:rPr>
                          <w:lang w:val="es-ES"/>
                        </w:rPr>
                        <w:t>Oportunidades</w:t>
                      </w:r>
                    </w:p>
                    <w:p w14:paraId="4CE4C720" w14:textId="77777777" w:rsidR="00347D8D" w:rsidRPr="00EB47FB" w:rsidRDefault="00347D8D" w:rsidP="00347D8D">
                      <w:pPr>
                        <w:pStyle w:val="Ttulo2"/>
                        <w:rPr>
                          <w:lang w:val="es-ES"/>
                        </w:rPr>
                      </w:pPr>
                    </w:p>
                  </w:txbxContent>
                </v:textbox>
                <w10:anchorlock/>
              </v:shape>
            </w:pict>
          </mc:Fallback>
        </mc:AlternateContent>
      </w:r>
    </w:p>
    <w:p w14:paraId="5142B7DD" w14:textId="66A91879" w:rsidR="00347D8D" w:rsidRDefault="00347D8D" w:rsidP="00347D8D">
      <w:pPr>
        <w:pStyle w:val="Prrafodelista"/>
        <w:numPr>
          <w:ilvl w:val="0"/>
          <w:numId w:val="35"/>
        </w:numPr>
        <w:spacing w:line="360" w:lineRule="auto"/>
        <w:ind w:left="584" w:hanging="357"/>
        <w:rPr>
          <w:rFonts w:cstheme="minorHAnsi"/>
          <w:lang w:val="es-ES"/>
        </w:rPr>
      </w:pPr>
      <w:r w:rsidRPr="00663E02">
        <w:rPr>
          <w:rFonts w:cstheme="minorHAnsi"/>
          <w:lang w:val="es-ES"/>
        </w:rPr>
        <w:t>Incrementar la cobertura para brindar el apoyo del programa Fabricas Comunitarias de Block y así, poder beneficiar a una mayor cantidad de familias.</w:t>
      </w:r>
    </w:p>
    <w:p w14:paraId="07947B38" w14:textId="77777777" w:rsidR="00347D8D" w:rsidRPr="00663E02" w:rsidRDefault="00347D8D" w:rsidP="00347D8D">
      <w:pPr>
        <w:pStyle w:val="Prrafodelista"/>
        <w:spacing w:line="360" w:lineRule="auto"/>
        <w:ind w:left="584"/>
        <w:rPr>
          <w:rFonts w:cstheme="minorHAnsi"/>
          <w:lang w:val="es-ES"/>
        </w:rPr>
      </w:pPr>
    </w:p>
    <w:p w14:paraId="6647D654" w14:textId="77777777" w:rsidR="00347D8D" w:rsidRDefault="00347D8D" w:rsidP="00347D8D">
      <w:pPr>
        <w:pStyle w:val="Prrafodelista"/>
        <w:numPr>
          <w:ilvl w:val="0"/>
          <w:numId w:val="35"/>
        </w:numPr>
        <w:spacing w:line="360" w:lineRule="auto"/>
        <w:ind w:left="584" w:hanging="357"/>
        <w:rPr>
          <w:rFonts w:cstheme="minorHAnsi"/>
          <w:lang w:val="es-ES"/>
        </w:rPr>
      </w:pPr>
      <w:r w:rsidRPr="00663E02">
        <w:rPr>
          <w:rFonts w:cstheme="minorHAnsi"/>
          <w:lang w:val="es-ES"/>
        </w:rPr>
        <w:t xml:space="preserve">Incrementar el personal para brindar las capacitaciones que son necesarias a la población en la integración de los comités.         </w:t>
      </w:r>
    </w:p>
    <w:p w14:paraId="6CF63D30" w14:textId="77777777" w:rsidR="00347D8D" w:rsidRPr="00663E02" w:rsidRDefault="00347D8D" w:rsidP="00347D8D">
      <w:pPr>
        <w:pStyle w:val="Prrafodelista"/>
        <w:spacing w:line="360" w:lineRule="auto"/>
        <w:ind w:left="584"/>
        <w:rPr>
          <w:rFonts w:cstheme="minorHAnsi"/>
          <w:lang w:val="es-ES"/>
        </w:rPr>
      </w:pPr>
      <w:r>
        <w:rPr>
          <w:rFonts w:cstheme="minorHAnsi"/>
          <w:lang w:val="es-ES"/>
        </w:rPr>
        <w:t xml:space="preserve">                </w:t>
      </w:r>
      <w:r w:rsidRPr="00663E02">
        <w:rPr>
          <w:rFonts w:cstheme="minorHAnsi"/>
          <w:lang w:val="es-ES"/>
        </w:rPr>
        <w:t xml:space="preserve">                                                                                                                                </w:t>
      </w:r>
    </w:p>
    <w:p w14:paraId="3D965120" w14:textId="5006BFAD" w:rsidR="00347D8D" w:rsidRPr="00663E02" w:rsidRDefault="001B3C56" w:rsidP="00347D8D">
      <w:pPr>
        <w:pStyle w:val="Prrafodelista"/>
        <w:numPr>
          <w:ilvl w:val="0"/>
          <w:numId w:val="35"/>
        </w:numPr>
        <w:spacing w:line="360" w:lineRule="auto"/>
        <w:ind w:left="584" w:hanging="357"/>
        <w:rPr>
          <w:rFonts w:cstheme="minorHAnsi"/>
          <w:lang w:val="es-ES"/>
        </w:rPr>
      </w:pPr>
      <w:r>
        <w:rPr>
          <w:rFonts w:cstheme="minorHAnsi"/>
          <w:lang w:val="es-ES"/>
        </w:rPr>
        <w:lastRenderedPageBreak/>
        <w:t>C</w:t>
      </w:r>
      <w:r w:rsidR="00347D8D" w:rsidRPr="00663E02">
        <w:rPr>
          <w:rFonts w:cstheme="minorHAnsi"/>
          <w:lang w:val="es-ES"/>
        </w:rPr>
        <w:t xml:space="preserve">ompromiso de los Proveedores en tiempo y forma de la entrega de los productos e insumos del programa. </w:t>
      </w:r>
    </w:p>
    <w:p w14:paraId="747B32FB" w14:textId="77777777" w:rsidR="00347D8D" w:rsidRPr="00AE5232" w:rsidRDefault="00347D8D" w:rsidP="00AE5232">
      <w:pPr>
        <w:rPr>
          <w:rFonts w:cstheme="minorHAnsi"/>
          <w:lang w:val="es-ES"/>
        </w:rPr>
      </w:pPr>
    </w:p>
    <w:p w14:paraId="790015C9" w14:textId="77777777" w:rsidR="00B54588" w:rsidRDefault="00D16268" w:rsidP="00C7421D">
      <w:pPr>
        <w:rPr>
          <w:lang w:val="es-ES"/>
        </w:rPr>
      </w:pPr>
      <w:bookmarkStart w:id="949" w:name="_Toc85798244"/>
      <w:bookmarkStart w:id="950" w:name="_Toc85708011"/>
      <w:bookmarkStart w:id="951" w:name="_Toc85708386"/>
      <w:bookmarkStart w:id="952" w:name="_Toc85711260"/>
      <w:r w:rsidRPr="000943FA">
        <w:rPr>
          <w:noProof/>
          <w:lang w:eastAsia="es-MX"/>
        </w:rPr>
        <mc:AlternateContent>
          <mc:Choice Requires="wps">
            <w:drawing>
              <wp:inline distT="0" distB="0" distL="0" distR="0" wp14:anchorId="1346078C" wp14:editId="009C41E2">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EF06E87" w14:textId="015CF65D" w:rsidR="00924B29" w:rsidRDefault="00924B29" w:rsidP="00D16268">
                            <w:pPr>
                              <w:pStyle w:val="Ttulo5"/>
                              <w:rPr>
                                <w:lang w:val="es-ES"/>
                              </w:rPr>
                            </w:pPr>
                            <w:r>
                              <w:rPr>
                                <w:lang w:val="es-ES"/>
                              </w:rPr>
                              <w:t>D</w:t>
                            </w:r>
                            <w:r w:rsidR="00347D8D">
                              <w:rPr>
                                <w:lang w:val="es-ES"/>
                              </w:rPr>
                              <w:t>ebilidades</w:t>
                            </w:r>
                          </w:p>
                          <w:p w14:paraId="28CD18E5"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46078C"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EF06E87" w14:textId="015CF65D" w:rsidR="00924B29" w:rsidRDefault="00924B29" w:rsidP="00D16268">
                      <w:pPr>
                        <w:pStyle w:val="Ttulo5"/>
                        <w:rPr>
                          <w:lang w:val="es-ES"/>
                        </w:rPr>
                      </w:pPr>
                      <w:r>
                        <w:rPr>
                          <w:lang w:val="es-ES"/>
                        </w:rPr>
                        <w:t>D</w:t>
                      </w:r>
                      <w:r w:rsidR="00347D8D">
                        <w:rPr>
                          <w:lang w:val="es-ES"/>
                        </w:rPr>
                        <w:t>ebilidades</w:t>
                      </w:r>
                    </w:p>
                    <w:p w14:paraId="28CD18E5" w14:textId="77777777" w:rsidR="00924B29" w:rsidRPr="00EB47FB" w:rsidRDefault="00924B29" w:rsidP="00D16268">
                      <w:pPr>
                        <w:pStyle w:val="Ttulo2"/>
                        <w:rPr>
                          <w:lang w:val="es-ES"/>
                        </w:rPr>
                      </w:pPr>
                    </w:p>
                  </w:txbxContent>
                </v:textbox>
                <w10:anchorlock/>
              </v:shape>
            </w:pict>
          </mc:Fallback>
        </mc:AlternateContent>
      </w:r>
      <w:bookmarkEnd w:id="949"/>
    </w:p>
    <w:p w14:paraId="7B043B4E" w14:textId="272F02E0" w:rsidR="001B3C56" w:rsidRDefault="001B3C56" w:rsidP="001B3C56">
      <w:pPr>
        <w:pStyle w:val="Prrafodelista"/>
        <w:numPr>
          <w:ilvl w:val="0"/>
          <w:numId w:val="35"/>
        </w:numPr>
        <w:spacing w:line="360" w:lineRule="auto"/>
        <w:ind w:left="584" w:hanging="357"/>
        <w:rPr>
          <w:rFonts w:cstheme="minorHAnsi"/>
          <w:lang w:val="es-ES"/>
        </w:rPr>
      </w:pPr>
      <w:r w:rsidRPr="001B3C56">
        <w:rPr>
          <w:rFonts w:cstheme="minorHAnsi"/>
          <w:lang w:val="es-ES"/>
        </w:rPr>
        <w:t>Contar con inclemencias meteorológicas consecutivas las cuales provocar un atraso en la ejecución del Proyecto.</w:t>
      </w:r>
    </w:p>
    <w:p w14:paraId="518E140E" w14:textId="77777777" w:rsidR="001B3C56" w:rsidRPr="001B3C56" w:rsidRDefault="001B3C56" w:rsidP="001B3C56">
      <w:pPr>
        <w:pStyle w:val="Prrafodelista"/>
        <w:spacing w:line="360" w:lineRule="auto"/>
        <w:ind w:left="584"/>
        <w:rPr>
          <w:rFonts w:cstheme="minorHAnsi"/>
          <w:lang w:val="es-ES"/>
        </w:rPr>
      </w:pPr>
    </w:p>
    <w:p w14:paraId="6C6421C9" w14:textId="48182F3E" w:rsidR="001B3C56" w:rsidRDefault="001B3C56" w:rsidP="001B3C56">
      <w:pPr>
        <w:pStyle w:val="Prrafodelista"/>
        <w:numPr>
          <w:ilvl w:val="0"/>
          <w:numId w:val="35"/>
        </w:numPr>
        <w:spacing w:line="360" w:lineRule="auto"/>
        <w:ind w:left="584" w:hanging="357"/>
        <w:rPr>
          <w:rFonts w:cstheme="minorHAnsi"/>
          <w:lang w:val="es-ES"/>
        </w:rPr>
      </w:pPr>
      <w:r w:rsidRPr="001B3C56">
        <w:rPr>
          <w:rFonts w:cstheme="minorHAnsi"/>
          <w:lang w:val="es-ES"/>
        </w:rPr>
        <w:t>Atraso en la entrega de insumos por parte del proveedor</w:t>
      </w:r>
      <w:r>
        <w:rPr>
          <w:rFonts w:cstheme="minorHAnsi"/>
          <w:lang w:val="es-ES"/>
        </w:rPr>
        <w:t>.</w:t>
      </w:r>
    </w:p>
    <w:p w14:paraId="62D92A1A" w14:textId="77777777" w:rsidR="001B3C56" w:rsidRPr="001B3C56" w:rsidRDefault="001B3C56" w:rsidP="001B3C56">
      <w:pPr>
        <w:pStyle w:val="Prrafodelista"/>
        <w:spacing w:line="360" w:lineRule="auto"/>
        <w:ind w:left="584"/>
        <w:rPr>
          <w:rFonts w:cstheme="minorHAnsi"/>
          <w:lang w:val="es-ES"/>
        </w:rPr>
      </w:pPr>
    </w:p>
    <w:p w14:paraId="5870FF00" w14:textId="77777777" w:rsidR="001B3C56" w:rsidRPr="001B3C56" w:rsidRDefault="001B3C56" w:rsidP="001B3C56">
      <w:pPr>
        <w:pStyle w:val="Prrafodelista"/>
        <w:numPr>
          <w:ilvl w:val="0"/>
          <w:numId w:val="35"/>
        </w:numPr>
        <w:spacing w:line="360" w:lineRule="auto"/>
        <w:ind w:left="584" w:hanging="357"/>
        <w:rPr>
          <w:rFonts w:cstheme="minorHAnsi"/>
          <w:lang w:val="es-ES"/>
        </w:rPr>
      </w:pPr>
      <w:r w:rsidRPr="001B3C56">
        <w:rPr>
          <w:rFonts w:cstheme="minorHAnsi"/>
          <w:lang w:val="es-ES"/>
        </w:rPr>
        <w:t>Atraso en la elaboración de las piezas de block por parte de los comités.</w:t>
      </w:r>
    </w:p>
    <w:p w14:paraId="79495725" w14:textId="77777777" w:rsidR="00AE5232" w:rsidRPr="00663E02" w:rsidRDefault="00AE5232" w:rsidP="00AE5232">
      <w:pPr>
        <w:ind w:left="227"/>
      </w:pPr>
    </w:p>
    <w:p w14:paraId="0DA11A22" w14:textId="77777777" w:rsidR="00D16268" w:rsidRDefault="00D16268" w:rsidP="00D16268">
      <w:pPr>
        <w:rPr>
          <w:lang w:val="es-ES"/>
        </w:rPr>
      </w:pPr>
      <w:r w:rsidRPr="000943FA">
        <w:rPr>
          <w:noProof/>
          <w:lang w:eastAsia="es-MX"/>
        </w:rPr>
        <mc:AlternateContent>
          <mc:Choice Requires="wps">
            <w:drawing>
              <wp:inline distT="0" distB="0" distL="0" distR="0" wp14:anchorId="27E34CE5" wp14:editId="5609AE27">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17BDFBC" w14:textId="77777777" w:rsidR="00924B29" w:rsidRDefault="00924B29" w:rsidP="00D16268">
                            <w:pPr>
                              <w:pStyle w:val="Ttulo5"/>
                              <w:rPr>
                                <w:lang w:val="es-ES"/>
                              </w:rPr>
                            </w:pPr>
                            <w:r>
                              <w:rPr>
                                <w:lang w:val="es-ES"/>
                              </w:rPr>
                              <w:t>A</w:t>
                            </w:r>
                          </w:p>
                          <w:p w14:paraId="68431532"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E34CE5"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17BDFBC" w14:textId="77777777" w:rsidR="00924B29" w:rsidRDefault="00924B29" w:rsidP="00D16268">
                      <w:pPr>
                        <w:pStyle w:val="Ttulo5"/>
                        <w:rPr>
                          <w:lang w:val="es-ES"/>
                        </w:rPr>
                      </w:pPr>
                      <w:r>
                        <w:rPr>
                          <w:lang w:val="es-ES"/>
                        </w:rPr>
                        <w:t>A</w:t>
                      </w:r>
                    </w:p>
                    <w:p w14:paraId="68431532" w14:textId="77777777" w:rsidR="00924B29" w:rsidRPr="00EB47FB" w:rsidRDefault="00924B29" w:rsidP="00D16268">
                      <w:pPr>
                        <w:pStyle w:val="Ttulo2"/>
                        <w:rPr>
                          <w:lang w:val="es-ES"/>
                        </w:rPr>
                      </w:pPr>
                    </w:p>
                  </w:txbxContent>
                </v:textbox>
                <w10:anchorlock/>
              </v:shape>
            </w:pict>
          </mc:Fallback>
        </mc:AlternateContent>
      </w:r>
    </w:p>
    <w:p w14:paraId="78744F35" w14:textId="21706ADE"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 xml:space="preserve">Posible demora </w:t>
      </w:r>
      <w:r w:rsidR="001B3C56">
        <w:rPr>
          <w:rFonts w:cstheme="minorHAnsi"/>
          <w:lang w:val="es-ES"/>
        </w:rPr>
        <w:t xml:space="preserve">y/o incumplimiento con </w:t>
      </w:r>
      <w:r w:rsidRPr="00663E02">
        <w:rPr>
          <w:rFonts w:cstheme="minorHAnsi"/>
          <w:lang w:val="es-ES"/>
        </w:rPr>
        <w:t>lo propuesto y estimado del proyecto.</w:t>
      </w:r>
    </w:p>
    <w:p w14:paraId="210FA1B0" w14:textId="77777777" w:rsidR="00AE5232" w:rsidRPr="00663E02" w:rsidRDefault="00AE5232" w:rsidP="00AE5232">
      <w:pPr>
        <w:ind w:left="227"/>
      </w:pPr>
    </w:p>
    <w:p w14:paraId="6FBA931C" w14:textId="77777777" w:rsidR="00B54588" w:rsidRDefault="00B54588" w:rsidP="00B54588">
      <w:pPr>
        <w:rPr>
          <w:lang w:val="es-ES"/>
        </w:rPr>
      </w:pPr>
      <w:r w:rsidRPr="000943FA">
        <w:rPr>
          <w:noProof/>
          <w:lang w:eastAsia="es-MX"/>
        </w:rPr>
        <mc:AlternateContent>
          <mc:Choice Requires="wps">
            <w:drawing>
              <wp:inline distT="0" distB="0" distL="0" distR="0" wp14:anchorId="4C6AFA84" wp14:editId="3F19667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A9B28C1" w14:textId="77777777" w:rsidR="00924B29" w:rsidRPr="00B70784" w:rsidRDefault="00924B29" w:rsidP="00B54588">
                            <w:pPr>
                              <w:pStyle w:val="Ttulo4"/>
                              <w:rPr>
                                <w:lang w:val="es-ES"/>
                              </w:rPr>
                            </w:pPr>
                            <w:bookmarkStart w:id="953" w:name="_Toc85718867"/>
                            <w:bookmarkStart w:id="954" w:name="_Toc85719162"/>
                            <w:bookmarkStart w:id="955" w:name="_Toc85798245"/>
                            <w:bookmarkStart w:id="956" w:name="_Toc85798293"/>
                            <w:bookmarkStart w:id="957" w:name="_Toc85799207"/>
                            <w:bookmarkStart w:id="958" w:name="_Toc85801044"/>
                            <w:bookmarkStart w:id="959" w:name="_Toc85807176"/>
                            <w:bookmarkStart w:id="960" w:name="_Toc86147991"/>
                            <w:bookmarkStart w:id="961" w:name="_Toc86148046"/>
                            <w:bookmarkStart w:id="962" w:name="_Toc86168038"/>
                            <w:bookmarkStart w:id="963" w:name="_Toc86183356"/>
                            <w:bookmarkStart w:id="964" w:name="_Toc86183401"/>
                            <w:r>
                              <w:rPr>
                                <w:lang w:val="es-ES"/>
                              </w:rPr>
                              <w:t>Áreas de oportunidad y r</w:t>
                            </w:r>
                            <w:r w:rsidRPr="00B70784">
                              <w:rPr>
                                <w:lang w:val="es-ES"/>
                              </w:rPr>
                              <w:t>ecomendaciones</w:t>
                            </w:r>
                            <w:bookmarkEnd w:id="953"/>
                            <w:bookmarkEnd w:id="954"/>
                            <w:bookmarkEnd w:id="955"/>
                            <w:bookmarkEnd w:id="956"/>
                            <w:bookmarkEnd w:id="957"/>
                            <w:bookmarkEnd w:id="958"/>
                            <w:bookmarkEnd w:id="959"/>
                            <w:bookmarkEnd w:id="960"/>
                            <w:bookmarkEnd w:id="961"/>
                            <w:bookmarkEnd w:id="962"/>
                            <w:bookmarkEnd w:id="963"/>
                            <w:bookmarkEnd w:id="964"/>
                          </w:p>
                          <w:p w14:paraId="7D773213"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C6AFA84"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A9B28C1" w14:textId="77777777" w:rsidR="00924B29" w:rsidRPr="00B70784" w:rsidRDefault="00924B29" w:rsidP="00B54588">
                      <w:pPr>
                        <w:pStyle w:val="Ttulo4"/>
                        <w:rPr>
                          <w:lang w:val="es-ES"/>
                        </w:rPr>
                      </w:pPr>
                      <w:bookmarkStart w:id="965" w:name="_Toc85718867"/>
                      <w:bookmarkStart w:id="966" w:name="_Toc85719162"/>
                      <w:bookmarkStart w:id="967" w:name="_Toc85798245"/>
                      <w:bookmarkStart w:id="968" w:name="_Toc85798293"/>
                      <w:bookmarkStart w:id="969" w:name="_Toc85799207"/>
                      <w:bookmarkStart w:id="970" w:name="_Toc85801044"/>
                      <w:bookmarkStart w:id="971" w:name="_Toc85807176"/>
                      <w:bookmarkStart w:id="972" w:name="_Toc86147991"/>
                      <w:bookmarkStart w:id="973" w:name="_Toc86148046"/>
                      <w:bookmarkStart w:id="974" w:name="_Toc86168038"/>
                      <w:bookmarkStart w:id="975" w:name="_Toc86183356"/>
                      <w:bookmarkStart w:id="976" w:name="_Toc86183401"/>
                      <w:r>
                        <w:rPr>
                          <w:lang w:val="es-ES"/>
                        </w:rPr>
                        <w:t>Áreas de oportunidad y r</w:t>
                      </w:r>
                      <w:r w:rsidRPr="00B70784">
                        <w:rPr>
                          <w:lang w:val="es-ES"/>
                        </w:rPr>
                        <w:t>ecomendaciones</w:t>
                      </w:r>
                      <w:bookmarkEnd w:id="965"/>
                      <w:bookmarkEnd w:id="966"/>
                      <w:bookmarkEnd w:id="967"/>
                      <w:bookmarkEnd w:id="968"/>
                      <w:bookmarkEnd w:id="969"/>
                      <w:bookmarkEnd w:id="970"/>
                      <w:bookmarkEnd w:id="971"/>
                      <w:bookmarkEnd w:id="972"/>
                      <w:bookmarkEnd w:id="973"/>
                      <w:bookmarkEnd w:id="974"/>
                      <w:bookmarkEnd w:id="975"/>
                      <w:bookmarkEnd w:id="976"/>
                    </w:p>
                    <w:p w14:paraId="7D773213" w14:textId="77777777" w:rsidR="00924B29" w:rsidRPr="00EB47FB" w:rsidRDefault="00924B29" w:rsidP="00B54588">
                      <w:pPr>
                        <w:pStyle w:val="Ttulo2"/>
                        <w:rPr>
                          <w:lang w:val="es-ES"/>
                        </w:rPr>
                      </w:pPr>
                    </w:p>
                  </w:txbxContent>
                </v:textbox>
                <w10:anchorlock/>
              </v:shape>
            </w:pict>
          </mc:Fallback>
        </mc:AlternateContent>
      </w:r>
    </w:p>
    <w:p w14:paraId="63AA7F86" w14:textId="77777777" w:rsidR="00924B29" w:rsidRDefault="00924B29" w:rsidP="00663E02">
      <w:pPr>
        <w:pStyle w:val="Prrafodelista"/>
        <w:numPr>
          <w:ilvl w:val="0"/>
          <w:numId w:val="35"/>
        </w:numPr>
        <w:spacing w:line="360" w:lineRule="auto"/>
        <w:ind w:left="584" w:hanging="357"/>
        <w:rPr>
          <w:rFonts w:cstheme="minorHAnsi"/>
          <w:lang w:val="es-ES"/>
        </w:rPr>
      </w:pPr>
      <w:bookmarkStart w:id="977" w:name="_Toc85630322"/>
      <w:bookmarkEnd w:id="948"/>
      <w:bookmarkEnd w:id="950"/>
      <w:bookmarkEnd w:id="951"/>
      <w:bookmarkEnd w:id="952"/>
      <w:r w:rsidRPr="00663E02">
        <w:rPr>
          <w:rFonts w:cstheme="minorHAnsi"/>
          <w:lang w:val="es-ES"/>
        </w:rPr>
        <w:t>Mejorar los mecanismos de supervisión y seguimiento del proyecto por parte  del SEDIF hacia los Comités, con el objeto de brindar una mejor atención.</w:t>
      </w:r>
    </w:p>
    <w:p w14:paraId="1EEB1651" w14:textId="77777777" w:rsidR="00663E02" w:rsidRPr="00663E02" w:rsidRDefault="00663E02" w:rsidP="00663E02">
      <w:pPr>
        <w:pStyle w:val="Prrafodelista"/>
        <w:spacing w:line="360" w:lineRule="auto"/>
        <w:ind w:left="584"/>
        <w:rPr>
          <w:rFonts w:cstheme="minorHAnsi"/>
          <w:lang w:val="es-ES"/>
        </w:rPr>
      </w:pPr>
    </w:p>
    <w:p w14:paraId="3BC3E4B6" w14:textId="77777777" w:rsidR="00924B29"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Incrementar el personal para obtener una mejor supervisión y seguimiento del Proyecto, de esta manera, obteniendo mejores resultados.</w:t>
      </w:r>
    </w:p>
    <w:p w14:paraId="6529F84D" w14:textId="77777777" w:rsidR="00663E02" w:rsidRPr="00663E02" w:rsidRDefault="00663E02" w:rsidP="00663E02">
      <w:pPr>
        <w:pStyle w:val="Prrafodelista"/>
        <w:spacing w:line="360" w:lineRule="auto"/>
        <w:ind w:left="584"/>
        <w:rPr>
          <w:rFonts w:cstheme="minorHAnsi"/>
          <w:lang w:val="es-ES"/>
        </w:rPr>
      </w:pPr>
    </w:p>
    <w:p w14:paraId="1627882D"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lastRenderedPageBreak/>
        <w:t>Dar mantenimiento preventivo constante a las máquinas que elaboran los blocks.</w:t>
      </w:r>
    </w:p>
    <w:p w14:paraId="059FF6E6" w14:textId="77777777" w:rsidR="00AE5232" w:rsidRPr="00663E02" w:rsidRDefault="00AE5232" w:rsidP="00AE5232">
      <w:pPr>
        <w:ind w:left="227"/>
        <w:rPr>
          <w:rFonts w:cstheme="minorHAnsi"/>
        </w:rPr>
      </w:pPr>
    </w:p>
    <w:p w14:paraId="64CF9325" w14:textId="77777777" w:rsidR="00B54588" w:rsidRDefault="00B54588" w:rsidP="00B54588">
      <w:pPr>
        <w:rPr>
          <w:lang w:val="es-ES"/>
        </w:rPr>
      </w:pPr>
      <w:bookmarkStart w:id="978" w:name="_Toc85708012"/>
      <w:bookmarkStart w:id="979" w:name="_Toc85708387"/>
      <w:bookmarkStart w:id="980" w:name="_Toc85711261"/>
      <w:r w:rsidRPr="000943FA">
        <w:rPr>
          <w:noProof/>
          <w:lang w:eastAsia="es-MX"/>
        </w:rPr>
        <mc:AlternateContent>
          <mc:Choice Requires="wps">
            <w:drawing>
              <wp:inline distT="0" distB="0" distL="0" distR="0" wp14:anchorId="4C7C5B70" wp14:editId="59CCB5B9">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BC80647" w14:textId="77777777" w:rsidR="00924B29" w:rsidRPr="00B70784" w:rsidRDefault="00924B29" w:rsidP="00B54588">
                            <w:pPr>
                              <w:pStyle w:val="Ttulo4"/>
                              <w:rPr>
                                <w:lang w:val="es-ES"/>
                              </w:rPr>
                            </w:pPr>
                            <w:bookmarkStart w:id="981" w:name="_Toc85718868"/>
                            <w:bookmarkStart w:id="982" w:name="_Toc85719163"/>
                            <w:bookmarkStart w:id="983" w:name="_Toc85798246"/>
                            <w:bookmarkStart w:id="984" w:name="_Toc85798294"/>
                            <w:bookmarkStart w:id="985" w:name="_Toc85799208"/>
                            <w:bookmarkStart w:id="986" w:name="_Toc85801045"/>
                            <w:bookmarkStart w:id="987" w:name="_Toc85807177"/>
                            <w:bookmarkStart w:id="988" w:name="_Toc86147992"/>
                            <w:bookmarkStart w:id="989" w:name="_Toc86148047"/>
                            <w:bookmarkStart w:id="990" w:name="_Toc86168039"/>
                            <w:bookmarkStart w:id="991" w:name="_Toc86183357"/>
                            <w:bookmarkStart w:id="992" w:name="_Toc86183402"/>
                            <w:r w:rsidRPr="00B70784">
                              <w:rPr>
                                <w:lang w:val="es-ES"/>
                              </w:rPr>
                              <w:t>Avances del Programa en el Ejercicio Fiscal Actual</w:t>
                            </w:r>
                            <w:bookmarkEnd w:id="981"/>
                            <w:bookmarkEnd w:id="982"/>
                            <w:bookmarkEnd w:id="983"/>
                            <w:bookmarkEnd w:id="984"/>
                            <w:bookmarkEnd w:id="985"/>
                            <w:bookmarkEnd w:id="986"/>
                            <w:bookmarkEnd w:id="987"/>
                            <w:bookmarkEnd w:id="988"/>
                            <w:bookmarkEnd w:id="989"/>
                            <w:bookmarkEnd w:id="990"/>
                            <w:bookmarkEnd w:id="991"/>
                            <w:bookmarkEnd w:id="992"/>
                          </w:p>
                          <w:p w14:paraId="63A595AD"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C7C5B70"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BC80647" w14:textId="77777777" w:rsidR="00924B29" w:rsidRPr="00B70784" w:rsidRDefault="00924B29" w:rsidP="00B54588">
                      <w:pPr>
                        <w:pStyle w:val="Ttulo4"/>
                        <w:rPr>
                          <w:lang w:val="es-ES"/>
                        </w:rPr>
                      </w:pPr>
                      <w:bookmarkStart w:id="993" w:name="_Toc85718868"/>
                      <w:bookmarkStart w:id="994" w:name="_Toc85719163"/>
                      <w:bookmarkStart w:id="995" w:name="_Toc85798246"/>
                      <w:bookmarkStart w:id="996" w:name="_Toc85798294"/>
                      <w:bookmarkStart w:id="997" w:name="_Toc85799208"/>
                      <w:bookmarkStart w:id="998" w:name="_Toc85801045"/>
                      <w:bookmarkStart w:id="999" w:name="_Toc85807177"/>
                      <w:bookmarkStart w:id="1000" w:name="_Toc86147992"/>
                      <w:bookmarkStart w:id="1001" w:name="_Toc86148047"/>
                      <w:bookmarkStart w:id="1002" w:name="_Toc86168039"/>
                      <w:bookmarkStart w:id="1003" w:name="_Toc86183357"/>
                      <w:bookmarkStart w:id="1004" w:name="_Toc86183402"/>
                      <w:r w:rsidRPr="00B70784">
                        <w:rPr>
                          <w:lang w:val="es-ES"/>
                        </w:rPr>
                        <w:t>Avances del Programa en el Ejercicio Fiscal Actual</w:t>
                      </w:r>
                      <w:bookmarkEnd w:id="993"/>
                      <w:bookmarkEnd w:id="994"/>
                      <w:bookmarkEnd w:id="995"/>
                      <w:bookmarkEnd w:id="996"/>
                      <w:bookmarkEnd w:id="997"/>
                      <w:bookmarkEnd w:id="998"/>
                      <w:bookmarkEnd w:id="999"/>
                      <w:bookmarkEnd w:id="1000"/>
                      <w:bookmarkEnd w:id="1001"/>
                      <w:bookmarkEnd w:id="1002"/>
                      <w:bookmarkEnd w:id="1003"/>
                      <w:bookmarkEnd w:id="1004"/>
                    </w:p>
                    <w:p w14:paraId="63A595AD" w14:textId="77777777" w:rsidR="00924B29" w:rsidRPr="00EB47FB" w:rsidRDefault="00924B29" w:rsidP="00B54588">
                      <w:pPr>
                        <w:pStyle w:val="Ttulo2"/>
                        <w:rPr>
                          <w:lang w:val="es-ES"/>
                        </w:rPr>
                      </w:pPr>
                    </w:p>
                  </w:txbxContent>
                </v:textbox>
                <w10:anchorlock/>
              </v:shape>
            </w:pict>
          </mc:Fallback>
        </mc:AlternateContent>
      </w:r>
    </w:p>
    <w:p w14:paraId="0D1A13FC" w14:textId="77777777" w:rsidR="001B3C56" w:rsidRPr="001B3C56" w:rsidRDefault="001B3C56" w:rsidP="001B3C56">
      <w:bookmarkStart w:id="1005" w:name="_Toc85630323"/>
      <w:bookmarkStart w:id="1006" w:name="_Toc85708013"/>
      <w:bookmarkStart w:id="1007" w:name="_Toc85708388"/>
      <w:bookmarkStart w:id="1008" w:name="_Toc85711262"/>
      <w:bookmarkEnd w:id="977"/>
      <w:bookmarkEnd w:id="978"/>
      <w:bookmarkEnd w:id="979"/>
      <w:bookmarkEnd w:id="980"/>
      <w:r w:rsidRPr="001B3C56">
        <w:t xml:space="preserve">Durante el 2020, se adquirieron insumos para que pudieran operar </w:t>
      </w:r>
      <w:r w:rsidRPr="001B3C56">
        <w:rPr>
          <w:b/>
          <w:bCs/>
        </w:rPr>
        <w:t>18</w:t>
      </w:r>
      <w:r w:rsidRPr="001B3C56">
        <w:t xml:space="preserve"> máquinas para la elaboración de block.</w:t>
      </w:r>
    </w:p>
    <w:p w14:paraId="51B6F90B" w14:textId="68EEB7C9" w:rsidR="00AE5232" w:rsidRDefault="001B3C56" w:rsidP="001B3C56">
      <w:r w:rsidRPr="001B3C56">
        <w:t xml:space="preserve">Por lo anterior, no se tuvo un incremento en cuanto a la cobertura de los beneficiarios, ya que la proyección del programa era de </w:t>
      </w:r>
      <w:r w:rsidRPr="001B3C56">
        <w:rPr>
          <w:b/>
          <w:bCs/>
        </w:rPr>
        <w:t>1,080</w:t>
      </w:r>
      <w:r w:rsidRPr="001B3C56">
        <w:t xml:space="preserve"> familias correspondientes a </w:t>
      </w:r>
      <w:r w:rsidRPr="001B3C56">
        <w:rPr>
          <w:b/>
          <w:bCs/>
        </w:rPr>
        <w:t>18</w:t>
      </w:r>
      <w:r w:rsidRPr="001B3C56">
        <w:t xml:space="preserve"> comunidades, dando por entendido que se cumplió con el </w:t>
      </w:r>
      <w:r w:rsidRPr="001B3C56">
        <w:rPr>
          <w:b/>
          <w:bCs/>
        </w:rPr>
        <w:t>100</w:t>
      </w:r>
      <w:r w:rsidRPr="001B3C56">
        <w:t>% de la meta programada para dicho año</w:t>
      </w:r>
      <w:r>
        <w:t>.</w:t>
      </w:r>
    </w:p>
    <w:p w14:paraId="68643FC1" w14:textId="77777777" w:rsidR="001B3C56" w:rsidRPr="00663E02" w:rsidRDefault="001B3C56" w:rsidP="001B3C56"/>
    <w:p w14:paraId="737CF9C7" w14:textId="77777777" w:rsidR="00B54588" w:rsidRDefault="00B54588" w:rsidP="00B54588">
      <w:pPr>
        <w:rPr>
          <w:lang w:val="es-ES"/>
        </w:rPr>
      </w:pPr>
      <w:r w:rsidRPr="000943FA">
        <w:rPr>
          <w:noProof/>
          <w:lang w:eastAsia="es-MX"/>
        </w:rPr>
        <mc:AlternateContent>
          <mc:Choice Requires="wps">
            <w:drawing>
              <wp:inline distT="0" distB="0" distL="0" distR="0" wp14:anchorId="1D64527A" wp14:editId="2CBCC4C0">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3E5B71A" w14:textId="77777777" w:rsidR="00924B29" w:rsidRPr="00B70784" w:rsidRDefault="00924B29" w:rsidP="00B54588">
                            <w:pPr>
                              <w:pStyle w:val="Ttulo4"/>
                              <w:rPr>
                                <w:lang w:val="es-ES"/>
                              </w:rPr>
                            </w:pPr>
                            <w:bookmarkStart w:id="1009" w:name="_Toc85718869"/>
                            <w:bookmarkStart w:id="1010" w:name="_Toc85719164"/>
                            <w:bookmarkStart w:id="1011" w:name="_Toc85798247"/>
                            <w:bookmarkStart w:id="1012" w:name="_Toc85798295"/>
                            <w:bookmarkStart w:id="1013" w:name="_Toc85799209"/>
                            <w:bookmarkStart w:id="1014" w:name="_Toc85801046"/>
                            <w:bookmarkStart w:id="1015" w:name="_Toc85807178"/>
                            <w:bookmarkStart w:id="1016" w:name="_Toc86147993"/>
                            <w:bookmarkStart w:id="1017" w:name="_Toc86148048"/>
                            <w:bookmarkStart w:id="1018" w:name="_Toc86168040"/>
                            <w:bookmarkStart w:id="1019" w:name="_Toc86183358"/>
                            <w:bookmarkStart w:id="1020" w:name="_Toc86183403"/>
                            <w:r w:rsidRPr="00924B29">
                              <w:rPr>
                                <w:lang w:val="es-ES"/>
                              </w:rPr>
                              <w:t>Consideraciones sobre la evolución del presupuesto</w:t>
                            </w:r>
                            <w:bookmarkEnd w:id="1009"/>
                            <w:bookmarkEnd w:id="1010"/>
                            <w:bookmarkEnd w:id="1011"/>
                            <w:bookmarkEnd w:id="1012"/>
                            <w:bookmarkEnd w:id="1013"/>
                            <w:bookmarkEnd w:id="1014"/>
                            <w:bookmarkEnd w:id="1015"/>
                            <w:bookmarkEnd w:id="1016"/>
                            <w:bookmarkEnd w:id="1017"/>
                            <w:bookmarkEnd w:id="1018"/>
                            <w:bookmarkEnd w:id="1019"/>
                            <w:bookmarkEnd w:id="1020"/>
                          </w:p>
                          <w:p w14:paraId="7EAE5A5A"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64527A"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3E5B71A" w14:textId="77777777" w:rsidR="00924B29" w:rsidRPr="00B70784" w:rsidRDefault="00924B29" w:rsidP="00B54588">
                      <w:pPr>
                        <w:pStyle w:val="Ttulo4"/>
                        <w:rPr>
                          <w:lang w:val="es-ES"/>
                        </w:rPr>
                      </w:pPr>
                      <w:bookmarkStart w:id="1021" w:name="_Toc85718869"/>
                      <w:bookmarkStart w:id="1022" w:name="_Toc85719164"/>
                      <w:bookmarkStart w:id="1023" w:name="_Toc85798247"/>
                      <w:bookmarkStart w:id="1024" w:name="_Toc85798295"/>
                      <w:bookmarkStart w:id="1025" w:name="_Toc85799209"/>
                      <w:bookmarkStart w:id="1026" w:name="_Toc85801046"/>
                      <w:bookmarkStart w:id="1027" w:name="_Toc85807178"/>
                      <w:bookmarkStart w:id="1028" w:name="_Toc86147993"/>
                      <w:bookmarkStart w:id="1029" w:name="_Toc86148048"/>
                      <w:bookmarkStart w:id="1030" w:name="_Toc86168040"/>
                      <w:bookmarkStart w:id="1031" w:name="_Toc86183358"/>
                      <w:bookmarkStart w:id="1032" w:name="_Toc86183403"/>
                      <w:r w:rsidRPr="00924B29">
                        <w:rPr>
                          <w:lang w:val="es-ES"/>
                        </w:rPr>
                        <w:t>Consideraciones sobre la evolución del presupuesto</w:t>
                      </w:r>
                      <w:bookmarkEnd w:id="1021"/>
                      <w:bookmarkEnd w:id="1022"/>
                      <w:bookmarkEnd w:id="1023"/>
                      <w:bookmarkEnd w:id="1024"/>
                      <w:bookmarkEnd w:id="1025"/>
                      <w:bookmarkEnd w:id="1026"/>
                      <w:bookmarkEnd w:id="1027"/>
                      <w:bookmarkEnd w:id="1028"/>
                      <w:bookmarkEnd w:id="1029"/>
                      <w:bookmarkEnd w:id="1030"/>
                      <w:bookmarkEnd w:id="1031"/>
                      <w:bookmarkEnd w:id="1032"/>
                    </w:p>
                    <w:p w14:paraId="7EAE5A5A" w14:textId="77777777" w:rsidR="00924B29" w:rsidRPr="00EB47FB" w:rsidRDefault="00924B29" w:rsidP="00B54588">
                      <w:pPr>
                        <w:pStyle w:val="Ttulo2"/>
                        <w:rPr>
                          <w:lang w:val="es-ES"/>
                        </w:rPr>
                      </w:pPr>
                    </w:p>
                  </w:txbxContent>
                </v:textbox>
                <w10:anchorlock/>
              </v:shape>
            </w:pict>
          </mc:Fallback>
        </mc:AlternateContent>
      </w:r>
    </w:p>
    <w:bookmarkEnd w:id="1005"/>
    <w:bookmarkEnd w:id="1006"/>
    <w:bookmarkEnd w:id="1007"/>
    <w:bookmarkEnd w:id="1008"/>
    <w:p w14:paraId="1C874D44" w14:textId="5F0E8D11" w:rsidR="00465B3A" w:rsidRDefault="000400F3" w:rsidP="001B3C56">
      <w:pPr>
        <w:rPr>
          <w:rFonts w:cstheme="minorHAnsi"/>
          <w:lang w:val="es-ES"/>
        </w:rPr>
      </w:pPr>
      <w:r>
        <w:rPr>
          <w:rFonts w:cstheme="minorHAnsi"/>
          <w:lang w:val="es-ES"/>
        </w:rPr>
        <w:t>Se incrementó el presupuesto en el año 20</w:t>
      </w:r>
      <w:r w:rsidR="001B3C56">
        <w:rPr>
          <w:rFonts w:cstheme="minorHAnsi"/>
          <w:lang w:val="es-ES"/>
        </w:rPr>
        <w:t>20</w:t>
      </w:r>
      <w:r>
        <w:rPr>
          <w:rFonts w:cstheme="minorHAnsi"/>
          <w:lang w:val="es-ES"/>
        </w:rPr>
        <w:t>, en comparación de años anteriores.</w:t>
      </w:r>
    </w:p>
    <w:p w14:paraId="4C46C0F5" w14:textId="77777777" w:rsidR="001B3C56" w:rsidRPr="00B70784" w:rsidRDefault="001B3C56" w:rsidP="001B3C56">
      <w:pPr>
        <w:rPr>
          <w:rFonts w:cstheme="minorHAnsi"/>
          <w:lang w:val="es-ES"/>
        </w:rPr>
      </w:pPr>
    </w:p>
    <w:p w14:paraId="0DABFADB" w14:textId="47D40514" w:rsidR="00924B29" w:rsidRDefault="001B3C56" w:rsidP="001B3C56">
      <w:pPr>
        <w:jc w:val="center"/>
        <w:rPr>
          <w:lang w:val="es-ES"/>
        </w:rPr>
      </w:pPr>
      <w:bookmarkStart w:id="1033" w:name="_Toc85630324"/>
      <w:bookmarkStart w:id="1034" w:name="_Toc85708014"/>
      <w:bookmarkStart w:id="1035" w:name="_Toc85708389"/>
      <w:bookmarkStart w:id="1036" w:name="_Toc85711263"/>
      <w:r>
        <w:rPr>
          <w:noProof/>
          <w:lang w:val="es-ES"/>
        </w:rPr>
        <w:drawing>
          <wp:inline distT="0" distB="0" distL="0" distR="0" wp14:anchorId="4B2B43AF" wp14:editId="534637B5">
            <wp:extent cx="5815965" cy="24206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5965" cy="2420620"/>
                    </a:xfrm>
                    <a:prstGeom prst="rect">
                      <a:avLst/>
                    </a:prstGeom>
                    <a:noFill/>
                  </pic:spPr>
                </pic:pic>
              </a:graphicData>
            </a:graphic>
          </wp:inline>
        </w:drawing>
      </w:r>
    </w:p>
    <w:p w14:paraId="6E4A8DCB" w14:textId="77777777" w:rsidR="00367C17" w:rsidRPr="00924B29" w:rsidRDefault="00367C17" w:rsidP="00924B29">
      <w:pPr>
        <w:rPr>
          <w:lang w:val="es-ES"/>
        </w:rPr>
      </w:pPr>
    </w:p>
    <w:p w14:paraId="3D2E8960" w14:textId="77777777" w:rsidR="00B54588" w:rsidRDefault="00B54588" w:rsidP="00B54588">
      <w:pPr>
        <w:rPr>
          <w:lang w:val="es-ES"/>
        </w:rPr>
      </w:pPr>
      <w:r w:rsidRPr="000943FA">
        <w:rPr>
          <w:noProof/>
          <w:lang w:eastAsia="es-MX"/>
        </w:rPr>
        <mc:AlternateContent>
          <mc:Choice Requires="wps">
            <w:drawing>
              <wp:inline distT="0" distB="0" distL="0" distR="0" wp14:anchorId="195C15C0" wp14:editId="7CBB1713">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4D83E8C" w14:textId="77777777" w:rsidR="00924B29" w:rsidRPr="00B70784" w:rsidRDefault="00924B29" w:rsidP="00B54588">
                            <w:pPr>
                              <w:pStyle w:val="Ttulo4"/>
                              <w:rPr>
                                <w:lang w:val="es-ES"/>
                              </w:rPr>
                            </w:pPr>
                            <w:bookmarkStart w:id="1037" w:name="_Toc85718870"/>
                            <w:bookmarkStart w:id="1038" w:name="_Toc85719165"/>
                            <w:bookmarkStart w:id="1039" w:name="_Toc85798248"/>
                            <w:bookmarkStart w:id="1040" w:name="_Toc85798296"/>
                            <w:bookmarkStart w:id="1041" w:name="_Toc85799210"/>
                            <w:bookmarkStart w:id="1042" w:name="_Toc85801047"/>
                            <w:bookmarkStart w:id="1043" w:name="_Toc85807179"/>
                            <w:bookmarkStart w:id="1044" w:name="_Toc86147995"/>
                            <w:bookmarkStart w:id="1045" w:name="_Toc86148049"/>
                            <w:bookmarkStart w:id="1046" w:name="_Toc86168041"/>
                            <w:bookmarkStart w:id="1047" w:name="_Toc86183359"/>
                            <w:bookmarkStart w:id="1048" w:name="_Toc86183404"/>
                            <w:r w:rsidRPr="00B70784">
                              <w:rPr>
                                <w:lang w:val="es-ES"/>
                              </w:rPr>
                              <w:t>Fuentes de Información</w:t>
                            </w:r>
                            <w:bookmarkEnd w:id="1037"/>
                            <w:bookmarkEnd w:id="1038"/>
                            <w:bookmarkEnd w:id="1039"/>
                            <w:bookmarkEnd w:id="1040"/>
                            <w:bookmarkEnd w:id="1041"/>
                            <w:bookmarkEnd w:id="1042"/>
                            <w:bookmarkEnd w:id="1043"/>
                            <w:bookmarkEnd w:id="1044"/>
                            <w:bookmarkEnd w:id="1045"/>
                            <w:bookmarkEnd w:id="1046"/>
                            <w:bookmarkEnd w:id="1047"/>
                            <w:bookmarkEnd w:id="1048"/>
                            <w:r w:rsidRPr="00B70784">
                              <w:rPr>
                                <w:lang w:val="es-ES"/>
                              </w:rPr>
                              <w:t xml:space="preserve"> </w:t>
                            </w:r>
                          </w:p>
                          <w:p w14:paraId="66E43D8D"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95C15C0"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4D83E8C" w14:textId="77777777" w:rsidR="00924B29" w:rsidRPr="00B70784" w:rsidRDefault="00924B29" w:rsidP="00B54588">
                      <w:pPr>
                        <w:pStyle w:val="Ttulo4"/>
                        <w:rPr>
                          <w:lang w:val="es-ES"/>
                        </w:rPr>
                      </w:pPr>
                      <w:bookmarkStart w:id="1049" w:name="_Toc85718870"/>
                      <w:bookmarkStart w:id="1050" w:name="_Toc85719165"/>
                      <w:bookmarkStart w:id="1051" w:name="_Toc85798248"/>
                      <w:bookmarkStart w:id="1052" w:name="_Toc85798296"/>
                      <w:bookmarkStart w:id="1053" w:name="_Toc85799210"/>
                      <w:bookmarkStart w:id="1054" w:name="_Toc85801047"/>
                      <w:bookmarkStart w:id="1055" w:name="_Toc85807179"/>
                      <w:bookmarkStart w:id="1056" w:name="_Toc86147995"/>
                      <w:bookmarkStart w:id="1057" w:name="_Toc86148049"/>
                      <w:bookmarkStart w:id="1058" w:name="_Toc86168041"/>
                      <w:bookmarkStart w:id="1059" w:name="_Toc86183359"/>
                      <w:bookmarkStart w:id="1060" w:name="_Toc86183404"/>
                      <w:r w:rsidRPr="00B70784">
                        <w:rPr>
                          <w:lang w:val="es-ES"/>
                        </w:rPr>
                        <w:t>Fuentes de Información</w:t>
                      </w:r>
                      <w:bookmarkEnd w:id="1049"/>
                      <w:bookmarkEnd w:id="1050"/>
                      <w:bookmarkEnd w:id="1051"/>
                      <w:bookmarkEnd w:id="1052"/>
                      <w:bookmarkEnd w:id="1053"/>
                      <w:bookmarkEnd w:id="1054"/>
                      <w:bookmarkEnd w:id="1055"/>
                      <w:bookmarkEnd w:id="1056"/>
                      <w:bookmarkEnd w:id="1057"/>
                      <w:bookmarkEnd w:id="1058"/>
                      <w:bookmarkEnd w:id="1059"/>
                      <w:bookmarkEnd w:id="1060"/>
                      <w:r w:rsidRPr="00B70784">
                        <w:rPr>
                          <w:lang w:val="es-ES"/>
                        </w:rPr>
                        <w:t xml:space="preserve"> </w:t>
                      </w:r>
                    </w:p>
                    <w:p w14:paraId="66E43D8D" w14:textId="77777777" w:rsidR="00924B29" w:rsidRPr="00EB47FB" w:rsidRDefault="00924B29" w:rsidP="00B54588">
                      <w:pPr>
                        <w:pStyle w:val="Ttulo2"/>
                        <w:rPr>
                          <w:lang w:val="es-ES"/>
                        </w:rPr>
                      </w:pPr>
                    </w:p>
                  </w:txbxContent>
                </v:textbox>
                <w10:anchorlock/>
              </v:shape>
            </w:pict>
          </mc:Fallback>
        </mc:AlternateContent>
      </w:r>
    </w:p>
    <w:p w14:paraId="3D58FF9E" w14:textId="77777777" w:rsidR="000400F3" w:rsidRPr="000400F3" w:rsidRDefault="00663E02" w:rsidP="000400F3">
      <w:pPr>
        <w:pStyle w:val="Prrafodelista"/>
        <w:numPr>
          <w:ilvl w:val="0"/>
          <w:numId w:val="35"/>
        </w:numPr>
        <w:spacing w:line="360" w:lineRule="auto"/>
        <w:ind w:left="584" w:hanging="357"/>
        <w:rPr>
          <w:lang w:val="es-ES"/>
        </w:rPr>
      </w:pPr>
      <w:bookmarkStart w:id="1061" w:name="_Toc85630325"/>
      <w:bookmarkStart w:id="1062" w:name="_Toc85708015"/>
      <w:bookmarkStart w:id="1063" w:name="_Toc85708390"/>
      <w:bookmarkStart w:id="1064" w:name="_Toc85711264"/>
      <w:bookmarkEnd w:id="1033"/>
      <w:bookmarkEnd w:id="1034"/>
      <w:bookmarkEnd w:id="1035"/>
      <w:bookmarkEnd w:id="1036"/>
      <w:r>
        <w:t>Proyectos Institucionales de Asistencia Social (Ramo</w:t>
      </w:r>
      <w:r w:rsidR="000400F3">
        <w:t xml:space="preserve"> 33).</w:t>
      </w:r>
    </w:p>
    <w:p w14:paraId="1A531EC7" w14:textId="77777777" w:rsidR="000400F3" w:rsidRPr="000400F3" w:rsidRDefault="000400F3" w:rsidP="000400F3">
      <w:pPr>
        <w:pStyle w:val="Prrafodelista"/>
        <w:spacing w:line="360" w:lineRule="auto"/>
        <w:ind w:left="584"/>
        <w:rPr>
          <w:lang w:val="es-ES"/>
        </w:rPr>
      </w:pPr>
    </w:p>
    <w:p w14:paraId="01D06B9F" w14:textId="77777777" w:rsidR="000400F3" w:rsidRPr="000400F3" w:rsidRDefault="000400F3" w:rsidP="000400F3">
      <w:pPr>
        <w:pStyle w:val="Prrafodelista"/>
        <w:numPr>
          <w:ilvl w:val="0"/>
          <w:numId w:val="35"/>
        </w:numPr>
        <w:spacing w:line="360" w:lineRule="auto"/>
        <w:ind w:left="584" w:hanging="357"/>
        <w:rPr>
          <w:lang w:val="es-ES"/>
        </w:rPr>
      </w:pPr>
      <w:r>
        <w:t>Contratos de Adquisiciones.</w:t>
      </w:r>
    </w:p>
    <w:p w14:paraId="33BD767F" w14:textId="77777777" w:rsidR="000400F3" w:rsidRPr="000400F3" w:rsidRDefault="000400F3" w:rsidP="000400F3">
      <w:pPr>
        <w:pStyle w:val="Prrafodelista"/>
        <w:spacing w:line="360" w:lineRule="auto"/>
        <w:ind w:left="584"/>
        <w:rPr>
          <w:lang w:val="es-ES"/>
        </w:rPr>
      </w:pPr>
    </w:p>
    <w:p w14:paraId="0677C7C6" w14:textId="77777777" w:rsidR="00AE5232" w:rsidRPr="000400F3" w:rsidRDefault="00663E02" w:rsidP="000400F3">
      <w:pPr>
        <w:pStyle w:val="Prrafodelista"/>
        <w:numPr>
          <w:ilvl w:val="0"/>
          <w:numId w:val="35"/>
        </w:numPr>
        <w:spacing w:line="360" w:lineRule="auto"/>
        <w:ind w:left="584" w:hanging="357"/>
        <w:rPr>
          <w:lang w:val="es-ES"/>
        </w:rPr>
      </w:pPr>
      <w:r>
        <w:t>Procedimiento PDDC-08 Proyecto Fabrica Comunitaria de Block</w:t>
      </w:r>
    </w:p>
    <w:p w14:paraId="3C37B50C" w14:textId="77777777" w:rsidR="000400F3" w:rsidRPr="000400F3" w:rsidRDefault="000400F3" w:rsidP="000400F3">
      <w:pPr>
        <w:ind w:left="227"/>
        <w:rPr>
          <w:lang w:val="es-ES"/>
        </w:rPr>
      </w:pPr>
    </w:p>
    <w:p w14:paraId="40295717" w14:textId="77777777" w:rsidR="00B54588" w:rsidRDefault="00B54588" w:rsidP="00B54588">
      <w:pPr>
        <w:rPr>
          <w:lang w:val="es-ES"/>
        </w:rPr>
      </w:pPr>
      <w:r w:rsidRPr="000943FA">
        <w:rPr>
          <w:noProof/>
          <w:lang w:eastAsia="es-MX"/>
        </w:rPr>
        <mc:AlternateContent>
          <mc:Choice Requires="wps">
            <w:drawing>
              <wp:inline distT="0" distB="0" distL="0" distR="0" wp14:anchorId="30713A2D" wp14:editId="02D19702">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167B3F" w14:textId="77777777" w:rsidR="00924B29" w:rsidRPr="00B70784" w:rsidRDefault="00924B29" w:rsidP="00B54588">
                            <w:pPr>
                              <w:pStyle w:val="Ttulo4"/>
                              <w:rPr>
                                <w:lang w:val="es-ES"/>
                              </w:rPr>
                            </w:pPr>
                            <w:bookmarkStart w:id="1065" w:name="_Toc85718871"/>
                            <w:bookmarkStart w:id="1066" w:name="_Toc85719166"/>
                            <w:bookmarkStart w:id="1067" w:name="_Toc85798249"/>
                            <w:bookmarkStart w:id="1068" w:name="_Toc85798297"/>
                            <w:bookmarkStart w:id="1069" w:name="_Toc85799211"/>
                            <w:bookmarkStart w:id="1070" w:name="_Toc85801048"/>
                            <w:bookmarkStart w:id="1071" w:name="_Toc85807180"/>
                            <w:bookmarkStart w:id="1072" w:name="_Toc86147996"/>
                            <w:bookmarkStart w:id="1073" w:name="_Toc86148050"/>
                            <w:bookmarkStart w:id="1074" w:name="_Toc86168042"/>
                            <w:bookmarkStart w:id="1075" w:name="_Toc86183360"/>
                            <w:bookmarkStart w:id="1076" w:name="_Toc86183405"/>
                            <w:r w:rsidRPr="00B70784">
                              <w:rPr>
                                <w:lang w:val="es-ES"/>
                              </w:rPr>
                              <w:t>Calidad y suficiencia de la información disponible para la evaluación</w:t>
                            </w:r>
                            <w:bookmarkEnd w:id="1065"/>
                            <w:bookmarkEnd w:id="1066"/>
                            <w:bookmarkEnd w:id="1067"/>
                            <w:bookmarkEnd w:id="1068"/>
                            <w:bookmarkEnd w:id="1069"/>
                            <w:bookmarkEnd w:id="1070"/>
                            <w:bookmarkEnd w:id="1071"/>
                            <w:bookmarkEnd w:id="1072"/>
                            <w:bookmarkEnd w:id="1073"/>
                            <w:bookmarkEnd w:id="1074"/>
                            <w:bookmarkEnd w:id="1075"/>
                            <w:bookmarkEnd w:id="1076"/>
                          </w:p>
                          <w:p w14:paraId="2082F6A8"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0713A2D"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3167B3F" w14:textId="77777777" w:rsidR="00924B29" w:rsidRPr="00B70784" w:rsidRDefault="00924B29" w:rsidP="00B54588">
                      <w:pPr>
                        <w:pStyle w:val="Ttulo4"/>
                        <w:rPr>
                          <w:lang w:val="es-ES"/>
                        </w:rPr>
                      </w:pPr>
                      <w:bookmarkStart w:id="1077" w:name="_Toc85718871"/>
                      <w:bookmarkStart w:id="1078" w:name="_Toc85719166"/>
                      <w:bookmarkStart w:id="1079" w:name="_Toc85798249"/>
                      <w:bookmarkStart w:id="1080" w:name="_Toc85798297"/>
                      <w:bookmarkStart w:id="1081" w:name="_Toc85799211"/>
                      <w:bookmarkStart w:id="1082" w:name="_Toc85801048"/>
                      <w:bookmarkStart w:id="1083" w:name="_Toc85807180"/>
                      <w:bookmarkStart w:id="1084" w:name="_Toc86147996"/>
                      <w:bookmarkStart w:id="1085" w:name="_Toc86148050"/>
                      <w:bookmarkStart w:id="1086" w:name="_Toc86168042"/>
                      <w:bookmarkStart w:id="1087" w:name="_Toc86183360"/>
                      <w:bookmarkStart w:id="1088" w:name="_Toc86183405"/>
                      <w:r w:rsidRPr="00B70784">
                        <w:rPr>
                          <w:lang w:val="es-ES"/>
                        </w:rPr>
                        <w:t>Calidad y suficiencia de la información disponible para la evaluación</w:t>
                      </w:r>
                      <w:bookmarkEnd w:id="1077"/>
                      <w:bookmarkEnd w:id="1078"/>
                      <w:bookmarkEnd w:id="1079"/>
                      <w:bookmarkEnd w:id="1080"/>
                      <w:bookmarkEnd w:id="1081"/>
                      <w:bookmarkEnd w:id="1082"/>
                      <w:bookmarkEnd w:id="1083"/>
                      <w:bookmarkEnd w:id="1084"/>
                      <w:bookmarkEnd w:id="1085"/>
                      <w:bookmarkEnd w:id="1086"/>
                      <w:bookmarkEnd w:id="1087"/>
                      <w:bookmarkEnd w:id="1088"/>
                    </w:p>
                    <w:p w14:paraId="2082F6A8" w14:textId="77777777" w:rsidR="00924B29" w:rsidRPr="00EB47FB" w:rsidRDefault="00924B29" w:rsidP="00B54588">
                      <w:pPr>
                        <w:pStyle w:val="Ttulo2"/>
                        <w:rPr>
                          <w:lang w:val="es-ES"/>
                        </w:rPr>
                      </w:pPr>
                    </w:p>
                  </w:txbxContent>
                </v:textbox>
                <w10:anchorlock/>
              </v:shape>
            </w:pict>
          </mc:Fallback>
        </mc:AlternateContent>
      </w:r>
    </w:p>
    <w:bookmarkEnd w:id="1061"/>
    <w:bookmarkEnd w:id="1062"/>
    <w:bookmarkEnd w:id="1063"/>
    <w:bookmarkEnd w:id="1064"/>
    <w:p w14:paraId="0CFEDD02" w14:textId="77777777" w:rsidR="00B54588"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Incrementar la cobertura en el Estado.</w:t>
      </w:r>
    </w:p>
    <w:p w14:paraId="28714C6D" w14:textId="77777777" w:rsidR="00663E02" w:rsidRDefault="00663E02" w:rsidP="00663E02">
      <w:pPr>
        <w:pStyle w:val="Prrafodelista"/>
        <w:spacing w:line="360" w:lineRule="auto"/>
        <w:ind w:left="584"/>
        <w:rPr>
          <w:rFonts w:cstheme="minorHAnsi"/>
          <w:lang w:val="es-ES"/>
        </w:rPr>
      </w:pPr>
    </w:p>
    <w:p w14:paraId="1D8DBC01" w14:textId="77777777" w:rsidR="00663E02"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Incrementar el personal para la capacitación a la población en la integración de los comités.</w:t>
      </w:r>
    </w:p>
    <w:p w14:paraId="61723400" w14:textId="77777777" w:rsidR="00663E02" w:rsidRDefault="00663E02" w:rsidP="00663E02">
      <w:pPr>
        <w:pStyle w:val="Prrafodelista"/>
        <w:spacing w:line="360" w:lineRule="auto"/>
        <w:ind w:left="584"/>
        <w:rPr>
          <w:rFonts w:cstheme="minorHAnsi"/>
          <w:lang w:val="es-ES"/>
        </w:rPr>
      </w:pPr>
    </w:p>
    <w:p w14:paraId="7541C255" w14:textId="77777777" w:rsidR="00663E02"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Compromiso de los Proveedores en tiempo y forma de la entrega de los productos.</w:t>
      </w:r>
    </w:p>
    <w:p w14:paraId="76C92B04" w14:textId="77777777" w:rsidR="00AE5232" w:rsidRPr="00AE5232" w:rsidRDefault="00AE5232" w:rsidP="00AE5232">
      <w:pPr>
        <w:ind w:left="227"/>
        <w:rPr>
          <w:rFonts w:cstheme="minorHAnsi"/>
          <w:lang w:val="es-ES"/>
        </w:rPr>
      </w:pPr>
    </w:p>
    <w:p w14:paraId="1E842746"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3D9AE638" wp14:editId="7A7EB88D">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87FC65" w14:textId="77777777" w:rsidR="00924B29" w:rsidRPr="00B70784" w:rsidRDefault="00924B29" w:rsidP="00C22F09">
                            <w:pPr>
                              <w:pStyle w:val="Ttulo4"/>
                              <w:rPr>
                                <w:lang w:val="es-ES"/>
                              </w:rPr>
                            </w:pPr>
                            <w:bookmarkStart w:id="1089" w:name="_Toc85630277"/>
                            <w:bookmarkStart w:id="1090" w:name="_Toc85630326"/>
                            <w:bookmarkStart w:id="1091" w:name="_Toc85708016"/>
                            <w:bookmarkStart w:id="1092" w:name="_Toc85708391"/>
                            <w:bookmarkStart w:id="1093" w:name="_Toc85711265"/>
                            <w:bookmarkStart w:id="1094" w:name="_Toc85718820"/>
                            <w:bookmarkStart w:id="1095" w:name="_Toc85718872"/>
                            <w:bookmarkStart w:id="1096" w:name="_Toc85719167"/>
                            <w:bookmarkStart w:id="1097" w:name="_Toc85798250"/>
                            <w:bookmarkStart w:id="1098" w:name="_Toc85798298"/>
                            <w:bookmarkStart w:id="1099" w:name="_Toc85799212"/>
                            <w:bookmarkStart w:id="1100" w:name="_Toc85801049"/>
                            <w:bookmarkStart w:id="1101" w:name="_Toc85807181"/>
                            <w:bookmarkStart w:id="1102" w:name="_Toc86147997"/>
                            <w:bookmarkStart w:id="1103" w:name="_Toc86148051"/>
                            <w:bookmarkStart w:id="1104" w:name="_Toc86168043"/>
                            <w:bookmarkStart w:id="1105" w:name="_Toc86183361"/>
                            <w:bookmarkStart w:id="1106" w:name="_Toc86183406"/>
                            <w:r w:rsidRPr="00B70784">
                              <w:rPr>
                                <w:lang w:val="es-ES"/>
                              </w:rPr>
                              <w:t>Datos del proveedor adjudicado</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50EA93EB"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D9AE638"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987FC65" w14:textId="77777777" w:rsidR="00924B29" w:rsidRPr="00B70784" w:rsidRDefault="00924B29" w:rsidP="00C22F09">
                      <w:pPr>
                        <w:pStyle w:val="Ttulo4"/>
                        <w:rPr>
                          <w:lang w:val="es-ES"/>
                        </w:rPr>
                      </w:pPr>
                      <w:bookmarkStart w:id="1107" w:name="_Toc85630277"/>
                      <w:bookmarkStart w:id="1108" w:name="_Toc85630326"/>
                      <w:bookmarkStart w:id="1109" w:name="_Toc85708016"/>
                      <w:bookmarkStart w:id="1110" w:name="_Toc85708391"/>
                      <w:bookmarkStart w:id="1111" w:name="_Toc85711265"/>
                      <w:bookmarkStart w:id="1112" w:name="_Toc85718820"/>
                      <w:bookmarkStart w:id="1113" w:name="_Toc85718872"/>
                      <w:bookmarkStart w:id="1114" w:name="_Toc85719167"/>
                      <w:bookmarkStart w:id="1115" w:name="_Toc85798250"/>
                      <w:bookmarkStart w:id="1116" w:name="_Toc85798298"/>
                      <w:bookmarkStart w:id="1117" w:name="_Toc85799212"/>
                      <w:bookmarkStart w:id="1118" w:name="_Toc85801049"/>
                      <w:bookmarkStart w:id="1119" w:name="_Toc85807181"/>
                      <w:bookmarkStart w:id="1120" w:name="_Toc86147997"/>
                      <w:bookmarkStart w:id="1121" w:name="_Toc86148051"/>
                      <w:bookmarkStart w:id="1122" w:name="_Toc86168043"/>
                      <w:bookmarkStart w:id="1123" w:name="_Toc86183361"/>
                      <w:bookmarkStart w:id="1124" w:name="_Toc86183406"/>
                      <w:r w:rsidRPr="00B70784">
                        <w:rPr>
                          <w:lang w:val="es-ES"/>
                        </w:rPr>
                        <w:t>Datos del proveedor adjudicado</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0EA93EB" w14:textId="77777777" w:rsidR="00924B29" w:rsidRPr="00EB47FB" w:rsidRDefault="00924B29" w:rsidP="00B54588">
                      <w:pPr>
                        <w:pStyle w:val="Ttulo2"/>
                        <w:rPr>
                          <w:lang w:val="es-ES"/>
                        </w:rPr>
                      </w:pPr>
                    </w:p>
                  </w:txbxContent>
                </v:textbox>
                <w10:anchorlock/>
              </v:shape>
            </w:pict>
          </mc:Fallback>
        </mc:AlternateContent>
      </w:r>
    </w:p>
    <w:p w14:paraId="4EE374C8" w14:textId="77777777" w:rsidR="00452C35" w:rsidRPr="00B70784" w:rsidRDefault="00452C35" w:rsidP="00452C35">
      <w:pPr>
        <w:rPr>
          <w:i/>
        </w:rPr>
      </w:pPr>
      <w:bookmarkStart w:id="1125" w:name="_Toc85630278"/>
      <w:bookmarkStart w:id="1126"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0703FA05" w14:textId="77777777" w:rsidR="00367C17" w:rsidRDefault="00367C17">
      <w:pPr>
        <w:spacing w:line="276" w:lineRule="auto"/>
        <w:jc w:val="left"/>
      </w:pPr>
      <w:bookmarkStart w:id="1127" w:name="_Toc85708017"/>
      <w:bookmarkStart w:id="1128" w:name="_Toc85708392"/>
      <w:bookmarkStart w:id="1129" w:name="_Toc85711266"/>
      <w:r>
        <w:br w:type="page"/>
      </w:r>
    </w:p>
    <w:p w14:paraId="3E9B51BB" w14:textId="77777777" w:rsidR="00B54588" w:rsidRDefault="00B54588" w:rsidP="00C22F09">
      <w:r w:rsidRPr="000943FA">
        <w:rPr>
          <w:noProof/>
          <w:lang w:eastAsia="es-MX"/>
        </w:rPr>
        <w:lastRenderedPageBreak/>
        <mc:AlternateContent>
          <mc:Choice Requires="wps">
            <w:drawing>
              <wp:inline distT="0" distB="0" distL="0" distR="0" wp14:anchorId="6A7AF1A1" wp14:editId="0994A9CC">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40D070A" w14:textId="77777777" w:rsidR="00924B29" w:rsidRPr="00B70784" w:rsidRDefault="00924B29" w:rsidP="00B54588">
                            <w:pPr>
                              <w:pStyle w:val="Ttulo2"/>
                              <w:rPr>
                                <w:rFonts w:ascii="Montserrat Light" w:hAnsi="Montserrat Light"/>
                                <w:szCs w:val="22"/>
                              </w:rPr>
                            </w:pPr>
                            <w:bookmarkStart w:id="1130" w:name="_Toc85718821"/>
                            <w:bookmarkStart w:id="1131" w:name="_Toc85718873"/>
                            <w:bookmarkStart w:id="1132" w:name="_Toc85719168"/>
                            <w:bookmarkStart w:id="1133" w:name="_Toc85798251"/>
                            <w:bookmarkStart w:id="1134" w:name="_Toc85798299"/>
                            <w:bookmarkStart w:id="1135" w:name="_Toc85799213"/>
                            <w:bookmarkStart w:id="1136" w:name="_Toc85801050"/>
                            <w:bookmarkStart w:id="1137" w:name="_Toc85807182"/>
                            <w:bookmarkStart w:id="1138" w:name="_Toc86147998"/>
                            <w:bookmarkStart w:id="1139" w:name="_Toc86148052"/>
                            <w:bookmarkStart w:id="1140" w:name="_Toc86168044"/>
                            <w:bookmarkStart w:id="1141" w:name="_Toc86183362"/>
                            <w:bookmarkStart w:id="1142" w:name="_Toc86183407"/>
                            <w:r w:rsidRPr="00B70784">
                              <w:rPr>
                                <w:rFonts w:ascii="Montserrat Light" w:hAnsi="Montserrat Light"/>
                                <w:szCs w:val="22"/>
                              </w:rPr>
                              <w:t>Desarrollo</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02D3C515"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7AF1A1"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40D070A" w14:textId="77777777" w:rsidR="00924B29" w:rsidRPr="00B70784" w:rsidRDefault="00924B29" w:rsidP="00B54588">
                      <w:pPr>
                        <w:pStyle w:val="Ttulo2"/>
                        <w:rPr>
                          <w:rFonts w:ascii="Montserrat Light" w:hAnsi="Montserrat Light"/>
                          <w:szCs w:val="22"/>
                        </w:rPr>
                      </w:pPr>
                      <w:bookmarkStart w:id="1143" w:name="_Toc85718821"/>
                      <w:bookmarkStart w:id="1144" w:name="_Toc85718873"/>
                      <w:bookmarkStart w:id="1145" w:name="_Toc85719168"/>
                      <w:bookmarkStart w:id="1146" w:name="_Toc85798251"/>
                      <w:bookmarkStart w:id="1147" w:name="_Toc85798299"/>
                      <w:bookmarkStart w:id="1148" w:name="_Toc85799213"/>
                      <w:bookmarkStart w:id="1149" w:name="_Toc85801050"/>
                      <w:bookmarkStart w:id="1150" w:name="_Toc85807182"/>
                      <w:bookmarkStart w:id="1151" w:name="_Toc86147998"/>
                      <w:bookmarkStart w:id="1152" w:name="_Toc86148052"/>
                      <w:bookmarkStart w:id="1153" w:name="_Toc86168044"/>
                      <w:bookmarkStart w:id="1154" w:name="_Toc86183362"/>
                      <w:bookmarkStart w:id="1155" w:name="_Toc86183407"/>
                      <w:r w:rsidRPr="00B70784">
                        <w:rPr>
                          <w:rFonts w:ascii="Montserrat Light" w:hAnsi="Montserrat Light"/>
                          <w:szCs w:val="22"/>
                        </w:rPr>
                        <w:t>Desarrollo</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02D3C515" w14:textId="77777777" w:rsidR="00924B29" w:rsidRPr="00EB47FB" w:rsidRDefault="00924B29" w:rsidP="00B54588">
                      <w:pPr>
                        <w:pStyle w:val="Ttulo2"/>
                        <w:rPr>
                          <w:lang w:val="es-ES"/>
                        </w:rPr>
                      </w:pPr>
                    </w:p>
                  </w:txbxContent>
                </v:textbox>
                <w10:anchorlock/>
              </v:shape>
            </w:pict>
          </mc:Fallback>
        </mc:AlternateContent>
      </w:r>
    </w:p>
    <w:p w14:paraId="679B4A73" w14:textId="77777777" w:rsidR="00B70784" w:rsidRPr="00B70784" w:rsidRDefault="00B70784" w:rsidP="00B70784">
      <w:pPr>
        <w:rPr>
          <w:lang w:val="es-ES"/>
        </w:rPr>
      </w:pPr>
      <w:bookmarkStart w:id="1156" w:name="_Hlk85744473"/>
      <w:bookmarkEnd w:id="1125"/>
      <w:bookmarkEnd w:id="1126"/>
      <w:bookmarkEnd w:id="1127"/>
      <w:bookmarkEnd w:id="1128"/>
      <w:bookmarkEnd w:id="1129"/>
      <w:r w:rsidRPr="00B70784">
        <w:rPr>
          <w:lang w:val="es-ES"/>
        </w:rPr>
        <w:t>Como se mencionó anteriormente, la información para la evaluación será proporcionada por las unidades responsables de los programas y unidades de evaluación de las dependencias o entidades.</w:t>
      </w:r>
    </w:p>
    <w:p w14:paraId="4B83FD9C"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21A52FBA"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156"/>
    <w:p w14:paraId="5924B52E" w14:textId="77777777" w:rsidR="00B54588" w:rsidRDefault="00B54588" w:rsidP="00B70784">
      <w:pPr>
        <w:rPr>
          <w:lang w:val="es-ES"/>
        </w:rPr>
      </w:pPr>
    </w:p>
    <w:p w14:paraId="704791E8"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2742B7B3" wp14:editId="458E1788">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E7F4B1" w14:textId="77777777" w:rsidR="00924B29" w:rsidRPr="00B70784" w:rsidRDefault="00924B29" w:rsidP="00B54588">
                            <w:pPr>
                              <w:pStyle w:val="Ttulo3"/>
                              <w:rPr>
                                <w:lang w:val="es-ES"/>
                              </w:rPr>
                            </w:pPr>
                            <w:bookmarkStart w:id="1157" w:name="_Toc85630279"/>
                            <w:bookmarkStart w:id="1158" w:name="_Toc85630328"/>
                            <w:bookmarkStart w:id="1159" w:name="_Toc85708018"/>
                            <w:bookmarkStart w:id="1160" w:name="_Toc85708393"/>
                            <w:bookmarkStart w:id="1161" w:name="_Toc85711267"/>
                            <w:bookmarkStart w:id="1162" w:name="_Toc85718822"/>
                            <w:bookmarkStart w:id="1163" w:name="_Toc85718874"/>
                            <w:bookmarkStart w:id="1164" w:name="_Toc85719169"/>
                            <w:bookmarkStart w:id="1165" w:name="_Toc85798252"/>
                            <w:bookmarkStart w:id="1166" w:name="_Toc85798300"/>
                            <w:bookmarkStart w:id="1167" w:name="_Toc85799214"/>
                            <w:bookmarkStart w:id="1168" w:name="_Toc85801051"/>
                            <w:bookmarkStart w:id="1169" w:name="_Toc85807183"/>
                            <w:bookmarkStart w:id="1170" w:name="_Toc86147999"/>
                            <w:bookmarkStart w:id="1171" w:name="_Toc86148053"/>
                            <w:bookmarkStart w:id="1172" w:name="_Toc86168045"/>
                            <w:bookmarkStart w:id="1173" w:name="_Toc86183363"/>
                            <w:bookmarkStart w:id="1174" w:name="_Toc86183408"/>
                            <w:r w:rsidRPr="00B70784">
                              <w:rPr>
                                <w:lang w:val="es-ES"/>
                              </w:rPr>
                              <w:t>Perfil del proveedor participante</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04A30C03"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42B7B3"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3E7F4B1" w14:textId="77777777" w:rsidR="00924B29" w:rsidRPr="00B70784" w:rsidRDefault="00924B29" w:rsidP="00B54588">
                      <w:pPr>
                        <w:pStyle w:val="Ttulo3"/>
                        <w:rPr>
                          <w:lang w:val="es-ES"/>
                        </w:rPr>
                      </w:pPr>
                      <w:bookmarkStart w:id="1175" w:name="_Toc85630279"/>
                      <w:bookmarkStart w:id="1176" w:name="_Toc85630328"/>
                      <w:bookmarkStart w:id="1177" w:name="_Toc85708018"/>
                      <w:bookmarkStart w:id="1178" w:name="_Toc85708393"/>
                      <w:bookmarkStart w:id="1179" w:name="_Toc85711267"/>
                      <w:bookmarkStart w:id="1180" w:name="_Toc85718822"/>
                      <w:bookmarkStart w:id="1181" w:name="_Toc85718874"/>
                      <w:bookmarkStart w:id="1182" w:name="_Toc85719169"/>
                      <w:bookmarkStart w:id="1183" w:name="_Toc85798252"/>
                      <w:bookmarkStart w:id="1184" w:name="_Toc85798300"/>
                      <w:bookmarkStart w:id="1185" w:name="_Toc85799214"/>
                      <w:bookmarkStart w:id="1186" w:name="_Toc85801051"/>
                      <w:bookmarkStart w:id="1187" w:name="_Toc85807183"/>
                      <w:bookmarkStart w:id="1188" w:name="_Toc86147999"/>
                      <w:bookmarkStart w:id="1189" w:name="_Toc86148053"/>
                      <w:bookmarkStart w:id="1190" w:name="_Toc86168045"/>
                      <w:bookmarkStart w:id="1191" w:name="_Toc86183363"/>
                      <w:bookmarkStart w:id="1192" w:name="_Toc86183408"/>
                      <w:r w:rsidRPr="00B70784">
                        <w:rPr>
                          <w:lang w:val="es-ES"/>
                        </w:rPr>
                        <w:t>Perfil del proveedor participante</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04A30C03" w14:textId="77777777" w:rsidR="00924B29" w:rsidRPr="00EB47FB" w:rsidRDefault="00924B29" w:rsidP="00B54588">
                      <w:pPr>
                        <w:pStyle w:val="Ttulo2"/>
                        <w:rPr>
                          <w:lang w:val="es-ES"/>
                        </w:rPr>
                      </w:pPr>
                    </w:p>
                  </w:txbxContent>
                </v:textbox>
                <w10:anchorlock/>
              </v:shape>
            </w:pict>
          </mc:Fallback>
        </mc:AlternateContent>
      </w:r>
    </w:p>
    <w:p w14:paraId="04B55637" w14:textId="77777777" w:rsidR="00534218" w:rsidRPr="00B70784" w:rsidRDefault="00534218" w:rsidP="00534218">
      <w:pPr>
        <w:rPr>
          <w:i/>
        </w:rPr>
      </w:pPr>
      <w:bookmarkStart w:id="1193" w:name="_Toc85630280"/>
      <w:bookmarkStart w:id="1194" w:name="_Toc85630329"/>
      <w:r>
        <w:rPr>
          <w:lang w:val="es-ES"/>
        </w:rPr>
        <w:t xml:space="preserve">La evaluación de este programa es interna y </w:t>
      </w:r>
      <w:r w:rsidRPr="00534218">
        <w:rPr>
          <w:lang w:val="es-ES"/>
        </w:rPr>
        <w:t>fue realizada en su totalidad por funcionarios del Gobierno del Estado de Sinaloa.</w:t>
      </w:r>
    </w:p>
    <w:p w14:paraId="3BB922DE" w14:textId="77777777" w:rsidR="00DF68FE" w:rsidRDefault="00DF68FE">
      <w:pPr>
        <w:spacing w:line="276" w:lineRule="auto"/>
        <w:jc w:val="left"/>
      </w:pPr>
    </w:p>
    <w:p w14:paraId="487B82E7" w14:textId="77777777" w:rsidR="00B54588" w:rsidRPr="00B70784" w:rsidRDefault="00B54588" w:rsidP="00452C35">
      <w:pPr>
        <w:rPr>
          <w:i/>
        </w:rPr>
      </w:pPr>
      <w:r w:rsidRPr="000943FA">
        <w:rPr>
          <w:noProof/>
          <w:lang w:eastAsia="es-MX"/>
        </w:rPr>
        <mc:AlternateContent>
          <mc:Choice Requires="wps">
            <w:drawing>
              <wp:inline distT="0" distB="0" distL="0" distR="0" wp14:anchorId="77299D83" wp14:editId="128C9404">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9ECFA8" w14:textId="77777777" w:rsidR="00924B29" w:rsidRPr="00B70784" w:rsidRDefault="00924B29" w:rsidP="00B54588">
                            <w:pPr>
                              <w:pStyle w:val="Ttulo3"/>
                              <w:rPr>
                                <w:lang w:val="es-ES"/>
                              </w:rPr>
                            </w:pPr>
                            <w:bookmarkStart w:id="1195" w:name="_Toc85708019"/>
                            <w:bookmarkStart w:id="1196" w:name="_Toc85708394"/>
                            <w:bookmarkStart w:id="1197" w:name="_Toc85711268"/>
                            <w:bookmarkStart w:id="1198" w:name="_Toc85718823"/>
                            <w:bookmarkStart w:id="1199" w:name="_Toc85718875"/>
                            <w:bookmarkStart w:id="1200" w:name="_Toc85719170"/>
                            <w:bookmarkStart w:id="1201" w:name="_Toc85798253"/>
                            <w:bookmarkStart w:id="1202" w:name="_Toc85798301"/>
                            <w:bookmarkStart w:id="1203" w:name="_Toc85799215"/>
                            <w:bookmarkStart w:id="1204" w:name="_Toc85801052"/>
                            <w:bookmarkStart w:id="1205" w:name="_Toc85807184"/>
                            <w:bookmarkStart w:id="1206" w:name="_Toc86148000"/>
                            <w:bookmarkStart w:id="1207" w:name="_Toc86148054"/>
                            <w:bookmarkStart w:id="1208" w:name="_Toc86168046"/>
                            <w:bookmarkStart w:id="1209" w:name="_Toc86183364"/>
                            <w:bookmarkStart w:id="1210" w:name="_Toc86183409"/>
                            <w:r w:rsidRPr="00B70784">
                              <w:rPr>
                                <w:lang w:val="es-ES"/>
                              </w:rPr>
                              <w:t>Plazos y condiciones de entrega del servicio</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3C9155BE"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7299D83"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99ECFA8" w14:textId="77777777" w:rsidR="00924B29" w:rsidRPr="00B70784" w:rsidRDefault="00924B29" w:rsidP="00B54588">
                      <w:pPr>
                        <w:pStyle w:val="Ttulo3"/>
                        <w:rPr>
                          <w:lang w:val="es-ES"/>
                        </w:rPr>
                      </w:pPr>
                      <w:bookmarkStart w:id="1211" w:name="_Toc85708019"/>
                      <w:bookmarkStart w:id="1212" w:name="_Toc85708394"/>
                      <w:bookmarkStart w:id="1213" w:name="_Toc85711268"/>
                      <w:bookmarkStart w:id="1214" w:name="_Toc85718823"/>
                      <w:bookmarkStart w:id="1215" w:name="_Toc85718875"/>
                      <w:bookmarkStart w:id="1216" w:name="_Toc85719170"/>
                      <w:bookmarkStart w:id="1217" w:name="_Toc85798253"/>
                      <w:bookmarkStart w:id="1218" w:name="_Toc85798301"/>
                      <w:bookmarkStart w:id="1219" w:name="_Toc85799215"/>
                      <w:bookmarkStart w:id="1220" w:name="_Toc85801052"/>
                      <w:bookmarkStart w:id="1221" w:name="_Toc85807184"/>
                      <w:bookmarkStart w:id="1222" w:name="_Toc86148000"/>
                      <w:bookmarkStart w:id="1223" w:name="_Toc86148054"/>
                      <w:bookmarkStart w:id="1224" w:name="_Toc86168046"/>
                      <w:bookmarkStart w:id="1225" w:name="_Toc86183364"/>
                      <w:bookmarkStart w:id="1226" w:name="_Toc86183409"/>
                      <w:r w:rsidRPr="00B70784">
                        <w:rPr>
                          <w:lang w:val="es-ES"/>
                        </w:rPr>
                        <w:t>Plazos y condiciones de entrega del servicio</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C9155BE" w14:textId="77777777" w:rsidR="00924B29" w:rsidRPr="00EB47FB" w:rsidRDefault="00924B29" w:rsidP="00B54588">
                      <w:pPr>
                        <w:pStyle w:val="Ttulo2"/>
                        <w:rPr>
                          <w:lang w:val="es-ES"/>
                        </w:rPr>
                      </w:pPr>
                    </w:p>
                  </w:txbxContent>
                </v:textbox>
                <w10:anchorlock/>
              </v:shape>
            </w:pict>
          </mc:Fallback>
        </mc:AlternateContent>
      </w:r>
    </w:p>
    <w:p w14:paraId="4559B31B" w14:textId="77777777" w:rsidR="00534218" w:rsidRPr="00B70784" w:rsidRDefault="00534218" w:rsidP="00534218">
      <w:pPr>
        <w:rPr>
          <w:i/>
        </w:rPr>
      </w:pPr>
      <w:bookmarkStart w:id="1227" w:name="_Toc85630281"/>
      <w:bookmarkStart w:id="1228" w:name="_Toc85630330"/>
      <w:bookmarkStart w:id="1229" w:name="_Toc85708020"/>
      <w:bookmarkStart w:id="1230" w:name="_Toc85708395"/>
      <w:bookmarkStart w:id="1231" w:name="_Toc85711269"/>
      <w:bookmarkEnd w:id="1193"/>
      <w:bookmarkEnd w:id="1194"/>
      <w:r>
        <w:rPr>
          <w:lang w:val="es-ES"/>
        </w:rPr>
        <w:t xml:space="preserve">La evaluación de este programa es interna y </w:t>
      </w:r>
      <w:r w:rsidRPr="00534218">
        <w:rPr>
          <w:lang w:val="es-ES"/>
        </w:rPr>
        <w:t>fue realizada en su totalidad por funcionarios del Gobierno del Estado de Sinaloa.</w:t>
      </w:r>
    </w:p>
    <w:p w14:paraId="1D38EED3" w14:textId="77777777" w:rsidR="00B54588" w:rsidRDefault="00B54588" w:rsidP="00DF68FE">
      <w:pPr>
        <w:spacing w:line="276" w:lineRule="auto"/>
        <w:jc w:val="left"/>
      </w:pPr>
    </w:p>
    <w:p w14:paraId="2C2ECA3A" w14:textId="77777777" w:rsidR="00B54588" w:rsidRDefault="00B54588" w:rsidP="00B54588"/>
    <w:p w14:paraId="1A10E80B" w14:textId="77777777" w:rsidR="00B54588" w:rsidRDefault="00B54588" w:rsidP="00B54588"/>
    <w:p w14:paraId="15A2A0BA" w14:textId="77777777" w:rsidR="00B54588" w:rsidRDefault="00B54588" w:rsidP="00B54588"/>
    <w:p w14:paraId="1AFCB1ED" w14:textId="77777777" w:rsidR="00B54588" w:rsidRDefault="00B54588" w:rsidP="00B54588"/>
    <w:p w14:paraId="6B4286F8" w14:textId="77777777" w:rsidR="00B54588" w:rsidRDefault="00B54588" w:rsidP="00B54588"/>
    <w:p w14:paraId="7240C8EF" w14:textId="77777777" w:rsidR="00B54588" w:rsidRDefault="00B54588" w:rsidP="00B54588"/>
    <w:p w14:paraId="3A6967F2" w14:textId="77777777" w:rsidR="007B1E99" w:rsidRDefault="007B1E99" w:rsidP="00B54588"/>
    <w:p w14:paraId="78C570C6" w14:textId="77777777" w:rsidR="007B1E99" w:rsidRDefault="007B1E99" w:rsidP="00B54588"/>
    <w:p w14:paraId="49844F2B" w14:textId="77777777" w:rsidR="007B1E99" w:rsidRDefault="007B1E99" w:rsidP="00B54588"/>
    <w:p w14:paraId="73DE0C8B" w14:textId="77777777" w:rsidR="007B1E99" w:rsidRDefault="007B1E99" w:rsidP="00B54588"/>
    <w:p w14:paraId="28942E3A" w14:textId="77777777" w:rsidR="00924B29" w:rsidRPr="00B54588" w:rsidRDefault="00924B29" w:rsidP="00B54588"/>
    <w:p w14:paraId="57BE391E" w14:textId="77777777" w:rsidR="00B54588" w:rsidRDefault="00B54588" w:rsidP="00B54588">
      <w:r w:rsidRPr="000943FA">
        <w:rPr>
          <w:noProof/>
          <w:lang w:eastAsia="es-MX"/>
        </w:rPr>
        <mc:AlternateContent>
          <mc:Choice Requires="wps">
            <w:drawing>
              <wp:inline distT="0" distB="0" distL="0" distR="0" wp14:anchorId="361726CF" wp14:editId="3138A65F">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2477F4A" w14:textId="77777777" w:rsidR="00924B29" w:rsidRPr="00B54588" w:rsidRDefault="00924B29" w:rsidP="00B54588">
                            <w:pPr>
                              <w:pStyle w:val="Ttulo1"/>
                              <w:jc w:val="center"/>
                              <w:rPr>
                                <w:rFonts w:ascii="Montserrat Light" w:hAnsi="Montserrat Light"/>
                                <w:sz w:val="96"/>
                                <w:szCs w:val="22"/>
                              </w:rPr>
                            </w:pPr>
                            <w:bookmarkStart w:id="1232" w:name="_Toc85718824"/>
                            <w:bookmarkStart w:id="1233" w:name="_Toc85718876"/>
                            <w:bookmarkStart w:id="1234" w:name="_Toc85719171"/>
                            <w:bookmarkStart w:id="1235" w:name="_Toc85798254"/>
                            <w:bookmarkStart w:id="1236" w:name="_Toc85798302"/>
                            <w:bookmarkStart w:id="1237" w:name="_Toc85799216"/>
                            <w:bookmarkStart w:id="1238" w:name="_Toc85801053"/>
                            <w:bookmarkStart w:id="1239" w:name="_Toc85807185"/>
                            <w:bookmarkStart w:id="1240" w:name="_Toc86148001"/>
                            <w:bookmarkStart w:id="1241" w:name="_Toc86148055"/>
                            <w:bookmarkStart w:id="1242" w:name="_Toc86168047"/>
                            <w:bookmarkStart w:id="1243" w:name="_Toc86183365"/>
                            <w:bookmarkStart w:id="1244" w:name="_Toc86183410"/>
                            <w:r w:rsidRPr="00B54588">
                              <w:rPr>
                                <w:rFonts w:ascii="Montserrat Light" w:hAnsi="Montserrat Light"/>
                                <w:sz w:val="96"/>
                                <w:szCs w:val="22"/>
                              </w:rPr>
                              <w:t>Anexos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6BEB2062" w14:textId="77777777" w:rsidR="00924B29" w:rsidRPr="00B54588" w:rsidRDefault="00924B2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361726CF"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62477F4A" w14:textId="77777777" w:rsidR="00924B29" w:rsidRPr="00B54588" w:rsidRDefault="00924B29" w:rsidP="00B54588">
                      <w:pPr>
                        <w:pStyle w:val="Ttulo1"/>
                        <w:jc w:val="center"/>
                        <w:rPr>
                          <w:rFonts w:ascii="Montserrat Light" w:hAnsi="Montserrat Light"/>
                          <w:sz w:val="96"/>
                          <w:szCs w:val="22"/>
                        </w:rPr>
                      </w:pPr>
                      <w:bookmarkStart w:id="1245" w:name="_Toc85718824"/>
                      <w:bookmarkStart w:id="1246" w:name="_Toc85718876"/>
                      <w:bookmarkStart w:id="1247" w:name="_Toc85719171"/>
                      <w:bookmarkStart w:id="1248" w:name="_Toc85798254"/>
                      <w:bookmarkStart w:id="1249" w:name="_Toc85798302"/>
                      <w:bookmarkStart w:id="1250" w:name="_Toc85799216"/>
                      <w:bookmarkStart w:id="1251" w:name="_Toc85801053"/>
                      <w:bookmarkStart w:id="1252" w:name="_Toc85807185"/>
                      <w:bookmarkStart w:id="1253" w:name="_Toc86148001"/>
                      <w:bookmarkStart w:id="1254" w:name="_Toc86148055"/>
                      <w:bookmarkStart w:id="1255" w:name="_Toc86168047"/>
                      <w:bookmarkStart w:id="1256" w:name="_Toc86183365"/>
                      <w:bookmarkStart w:id="1257" w:name="_Toc86183410"/>
                      <w:r w:rsidRPr="00B54588">
                        <w:rPr>
                          <w:rFonts w:ascii="Montserrat Light" w:hAnsi="Montserrat Light"/>
                          <w:sz w:val="96"/>
                          <w:szCs w:val="22"/>
                        </w:rPr>
                        <w:t>Anexos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6BEB2062" w14:textId="77777777" w:rsidR="00924B29" w:rsidRPr="00B54588" w:rsidRDefault="00924B29" w:rsidP="00B54588">
                      <w:pPr>
                        <w:pStyle w:val="Ttulo2"/>
                        <w:jc w:val="center"/>
                        <w:rPr>
                          <w:sz w:val="36"/>
                          <w:lang w:val="es-ES"/>
                        </w:rPr>
                      </w:pPr>
                    </w:p>
                  </w:txbxContent>
                </v:textbox>
                <w10:anchorlock/>
              </v:shape>
            </w:pict>
          </mc:Fallback>
        </mc:AlternateContent>
      </w:r>
    </w:p>
    <w:bookmarkEnd w:id="1227"/>
    <w:bookmarkEnd w:id="1228"/>
    <w:bookmarkEnd w:id="1229"/>
    <w:bookmarkEnd w:id="1230"/>
    <w:bookmarkEnd w:id="1231"/>
    <w:p w14:paraId="37A209C4" w14:textId="77777777" w:rsidR="000850BA" w:rsidRDefault="000850BA" w:rsidP="007A51C0">
      <w:pPr>
        <w:jc w:val="center"/>
        <w:rPr>
          <w:rFonts w:cstheme="minorHAnsi"/>
          <w:b/>
          <w:bCs/>
          <w:lang w:val="es-ES"/>
        </w:rPr>
      </w:pPr>
    </w:p>
    <w:p w14:paraId="5E5D842F" w14:textId="77777777" w:rsidR="000850BA" w:rsidRDefault="000850BA">
      <w:pPr>
        <w:spacing w:line="276" w:lineRule="auto"/>
        <w:jc w:val="left"/>
        <w:rPr>
          <w:rFonts w:cstheme="minorHAnsi"/>
          <w:b/>
          <w:bCs/>
          <w:lang w:val="es-ES"/>
        </w:rPr>
      </w:pPr>
      <w:r>
        <w:rPr>
          <w:rFonts w:cstheme="minorHAnsi"/>
          <w:b/>
          <w:bCs/>
          <w:lang w:val="es-ES"/>
        </w:rPr>
        <w:br w:type="page"/>
      </w:r>
    </w:p>
    <w:p w14:paraId="44A4F310" w14:textId="77777777" w:rsidR="00B54588" w:rsidRDefault="00B54588" w:rsidP="00B54588">
      <w:pPr>
        <w:jc w:val="center"/>
        <w:rPr>
          <w:rFonts w:cstheme="minorHAnsi"/>
          <w:b/>
          <w:bCs/>
          <w:lang w:val="es-ES"/>
        </w:rPr>
      </w:pPr>
    </w:p>
    <w:p w14:paraId="070D8D8C" w14:textId="77777777" w:rsidR="00B54588" w:rsidRDefault="00B54588" w:rsidP="00B54588">
      <w:pPr>
        <w:jc w:val="center"/>
        <w:rPr>
          <w:rFonts w:cstheme="minorHAnsi"/>
          <w:b/>
          <w:bCs/>
          <w:lang w:val="es-ES"/>
        </w:rPr>
      </w:pPr>
    </w:p>
    <w:p w14:paraId="2DFBFA71" w14:textId="77777777" w:rsidR="00B54588" w:rsidRDefault="00B54588" w:rsidP="00B54588">
      <w:pPr>
        <w:jc w:val="center"/>
        <w:rPr>
          <w:rFonts w:cstheme="minorHAnsi"/>
          <w:b/>
          <w:bCs/>
          <w:lang w:val="es-ES"/>
        </w:rPr>
      </w:pPr>
    </w:p>
    <w:p w14:paraId="36C39EF0" w14:textId="77777777" w:rsidR="00B54588" w:rsidRDefault="00B54588" w:rsidP="00B54588">
      <w:pPr>
        <w:jc w:val="center"/>
        <w:rPr>
          <w:rFonts w:cstheme="minorHAnsi"/>
          <w:b/>
          <w:bCs/>
          <w:lang w:val="es-ES"/>
        </w:rPr>
      </w:pPr>
    </w:p>
    <w:p w14:paraId="09B52785" w14:textId="77777777" w:rsidR="00B54588" w:rsidRDefault="00B54588" w:rsidP="00B54588">
      <w:pPr>
        <w:jc w:val="center"/>
        <w:rPr>
          <w:rFonts w:cstheme="minorHAnsi"/>
          <w:b/>
          <w:bCs/>
          <w:lang w:val="es-ES"/>
        </w:rPr>
      </w:pPr>
    </w:p>
    <w:p w14:paraId="05B9D3FD" w14:textId="77777777" w:rsidR="00B54588" w:rsidRDefault="00B54588" w:rsidP="00B54588">
      <w:pPr>
        <w:jc w:val="center"/>
        <w:rPr>
          <w:rFonts w:cstheme="minorHAnsi"/>
          <w:b/>
          <w:bCs/>
          <w:lang w:val="es-ES"/>
        </w:rPr>
      </w:pPr>
    </w:p>
    <w:p w14:paraId="45064D01" w14:textId="77777777" w:rsidR="00B54588" w:rsidRDefault="00B54588" w:rsidP="00B54588">
      <w:pPr>
        <w:jc w:val="center"/>
        <w:rPr>
          <w:rFonts w:cstheme="minorHAnsi"/>
          <w:b/>
          <w:bCs/>
          <w:lang w:val="es-ES"/>
        </w:rPr>
      </w:pPr>
    </w:p>
    <w:p w14:paraId="1DC4ECC4" w14:textId="77777777" w:rsidR="0046010D" w:rsidRDefault="00B54588" w:rsidP="00B54588">
      <w:pPr>
        <w:jc w:val="center"/>
        <w:rPr>
          <w:rFonts w:cstheme="minorHAnsi"/>
          <w:b/>
          <w:bCs/>
          <w:lang w:val="es-ES"/>
        </w:rPr>
        <w:sectPr w:rsidR="0046010D" w:rsidSect="002A1A0C">
          <w:headerReference w:type="default" r:id="rId61"/>
          <w:footerReference w:type="default" r:id="rId62"/>
          <w:footerReference w:type="first" r:id="rId63"/>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655355D0" wp14:editId="490FFB75">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F7985BA" w14:textId="77777777" w:rsidR="00924B29" w:rsidRPr="00B54588" w:rsidRDefault="00924B29" w:rsidP="00B54588">
                            <w:pPr>
                              <w:pStyle w:val="Ttulo2"/>
                              <w:jc w:val="center"/>
                              <w:rPr>
                                <w:sz w:val="88"/>
                                <w:szCs w:val="88"/>
                              </w:rPr>
                            </w:pPr>
                            <w:bookmarkStart w:id="1258" w:name="_Toc85718825"/>
                            <w:bookmarkStart w:id="1259" w:name="_Toc85718877"/>
                            <w:bookmarkStart w:id="1260" w:name="_Toc85719172"/>
                            <w:bookmarkStart w:id="1261" w:name="_Toc85798255"/>
                            <w:bookmarkStart w:id="1262" w:name="_Toc85798303"/>
                            <w:bookmarkStart w:id="1263" w:name="_Toc85799217"/>
                            <w:bookmarkStart w:id="1264" w:name="_Toc85801054"/>
                            <w:bookmarkStart w:id="1265" w:name="_Toc85807186"/>
                            <w:bookmarkStart w:id="1266" w:name="_Toc86148002"/>
                            <w:bookmarkStart w:id="1267" w:name="_Toc86148056"/>
                            <w:bookmarkStart w:id="1268" w:name="_Toc86168048"/>
                            <w:bookmarkStart w:id="1269" w:name="_Toc86183366"/>
                            <w:bookmarkStart w:id="1270" w:name="_Toc86183411"/>
                            <w:r>
                              <w:rPr>
                                <w:sz w:val="88"/>
                                <w:szCs w:val="88"/>
                              </w:rPr>
                              <w:t>Anexo 1</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340BF85A" w14:textId="77777777" w:rsidR="00924B29" w:rsidRPr="00B54588" w:rsidRDefault="00924B2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655355D0"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3F7985BA" w14:textId="77777777" w:rsidR="00924B29" w:rsidRPr="00B54588" w:rsidRDefault="00924B29" w:rsidP="00B54588">
                      <w:pPr>
                        <w:pStyle w:val="Ttulo2"/>
                        <w:jc w:val="center"/>
                        <w:rPr>
                          <w:sz w:val="88"/>
                          <w:szCs w:val="88"/>
                        </w:rPr>
                      </w:pPr>
                      <w:bookmarkStart w:id="1271" w:name="_Toc85718825"/>
                      <w:bookmarkStart w:id="1272" w:name="_Toc85718877"/>
                      <w:bookmarkStart w:id="1273" w:name="_Toc85719172"/>
                      <w:bookmarkStart w:id="1274" w:name="_Toc85798255"/>
                      <w:bookmarkStart w:id="1275" w:name="_Toc85798303"/>
                      <w:bookmarkStart w:id="1276" w:name="_Toc85799217"/>
                      <w:bookmarkStart w:id="1277" w:name="_Toc85801054"/>
                      <w:bookmarkStart w:id="1278" w:name="_Toc85807186"/>
                      <w:bookmarkStart w:id="1279" w:name="_Toc86148002"/>
                      <w:bookmarkStart w:id="1280" w:name="_Toc86148056"/>
                      <w:bookmarkStart w:id="1281" w:name="_Toc86168048"/>
                      <w:bookmarkStart w:id="1282" w:name="_Toc86183366"/>
                      <w:bookmarkStart w:id="1283" w:name="_Toc86183411"/>
                      <w:r>
                        <w:rPr>
                          <w:sz w:val="88"/>
                          <w:szCs w:val="88"/>
                        </w:rPr>
                        <w:t>Anexo 1</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340BF85A" w14:textId="77777777" w:rsidR="00924B29" w:rsidRPr="00B54588" w:rsidRDefault="00924B29" w:rsidP="00B54588">
                      <w:pPr>
                        <w:pStyle w:val="Ttulo2"/>
                        <w:jc w:val="center"/>
                        <w:rPr>
                          <w:sz w:val="36"/>
                          <w:lang w:val="es-ES"/>
                        </w:rPr>
                      </w:pPr>
                    </w:p>
                  </w:txbxContent>
                </v:textbox>
                <w10:anchorlock/>
              </v:shape>
            </w:pict>
          </mc:Fallback>
        </mc:AlternateContent>
      </w:r>
    </w:p>
    <w:p w14:paraId="26BBE708" w14:textId="77777777" w:rsidR="00B54588" w:rsidRDefault="00B54588" w:rsidP="00B54588">
      <w:pPr>
        <w:rPr>
          <w:lang w:val="es-ES"/>
        </w:rPr>
      </w:pPr>
      <w:bookmarkStart w:id="1284" w:name="_Toc85708021"/>
      <w:bookmarkStart w:id="1285" w:name="_Toc85708396"/>
      <w:bookmarkStart w:id="1286" w:name="_Toc85711270"/>
      <w:r w:rsidRPr="000943FA">
        <w:rPr>
          <w:noProof/>
          <w:lang w:eastAsia="es-MX"/>
        </w:rPr>
        <w:lastRenderedPageBreak/>
        <mc:AlternateContent>
          <mc:Choice Requires="wps">
            <w:drawing>
              <wp:inline distT="0" distB="0" distL="0" distR="0" wp14:anchorId="052E8AC1" wp14:editId="658DBA05">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058EAB" w14:textId="77777777" w:rsidR="00924B29" w:rsidRDefault="00924B29" w:rsidP="00B54588">
                            <w:pPr>
                              <w:pStyle w:val="Ttulo3"/>
                              <w:rPr>
                                <w:lang w:val="es-ES"/>
                              </w:rPr>
                            </w:pPr>
                            <w:bookmarkStart w:id="1287" w:name="_Toc85718826"/>
                            <w:bookmarkStart w:id="1288" w:name="_Toc85718878"/>
                            <w:bookmarkStart w:id="1289" w:name="_Toc85719173"/>
                            <w:bookmarkStart w:id="1290" w:name="_Toc85798256"/>
                            <w:bookmarkStart w:id="1291" w:name="_Toc85798304"/>
                            <w:bookmarkStart w:id="1292" w:name="_Toc85799218"/>
                            <w:bookmarkStart w:id="1293" w:name="_Toc85801055"/>
                            <w:bookmarkStart w:id="1294" w:name="_Toc85807187"/>
                            <w:bookmarkStart w:id="1295" w:name="_Toc86148003"/>
                            <w:bookmarkStart w:id="1296" w:name="_Toc86148057"/>
                            <w:bookmarkStart w:id="1297" w:name="_Toc86168049"/>
                            <w:bookmarkStart w:id="1298" w:name="_Toc86183367"/>
                            <w:bookmarkStart w:id="1299" w:name="_Toc86183412"/>
                            <w:r w:rsidRPr="007A51C0">
                              <w:rPr>
                                <w:lang w:val="es-ES"/>
                              </w:rPr>
                              <w:t>Plantilla de Población Atendida (PPA)</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283EF6C9"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52E8AC1"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8058EAB" w14:textId="77777777" w:rsidR="00924B29" w:rsidRDefault="00924B29" w:rsidP="00B54588">
                      <w:pPr>
                        <w:pStyle w:val="Ttulo3"/>
                        <w:rPr>
                          <w:lang w:val="es-ES"/>
                        </w:rPr>
                      </w:pPr>
                      <w:bookmarkStart w:id="1300" w:name="_Toc85718826"/>
                      <w:bookmarkStart w:id="1301" w:name="_Toc85718878"/>
                      <w:bookmarkStart w:id="1302" w:name="_Toc85719173"/>
                      <w:bookmarkStart w:id="1303" w:name="_Toc85798256"/>
                      <w:bookmarkStart w:id="1304" w:name="_Toc85798304"/>
                      <w:bookmarkStart w:id="1305" w:name="_Toc85799218"/>
                      <w:bookmarkStart w:id="1306" w:name="_Toc85801055"/>
                      <w:bookmarkStart w:id="1307" w:name="_Toc85807187"/>
                      <w:bookmarkStart w:id="1308" w:name="_Toc86148003"/>
                      <w:bookmarkStart w:id="1309" w:name="_Toc86148057"/>
                      <w:bookmarkStart w:id="1310" w:name="_Toc86168049"/>
                      <w:bookmarkStart w:id="1311" w:name="_Toc86183367"/>
                      <w:bookmarkStart w:id="1312" w:name="_Toc86183412"/>
                      <w:r w:rsidRPr="007A51C0">
                        <w:rPr>
                          <w:lang w:val="es-ES"/>
                        </w:rPr>
                        <w:t>Plantilla de Población Atendida (PPA)</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283EF6C9" w14:textId="77777777" w:rsidR="00924B29" w:rsidRPr="00EB47FB" w:rsidRDefault="00924B29" w:rsidP="00B54588">
                      <w:pPr>
                        <w:pStyle w:val="Ttulo2"/>
                        <w:rPr>
                          <w:lang w:val="es-ES"/>
                        </w:rPr>
                      </w:pPr>
                    </w:p>
                  </w:txbxContent>
                </v:textbox>
                <w10:anchorlock/>
              </v:shape>
            </w:pict>
          </mc:Fallback>
        </mc:AlternateContent>
      </w:r>
      <w:bookmarkEnd w:id="1284"/>
      <w:bookmarkEnd w:id="1285"/>
      <w:bookmarkEnd w:id="1286"/>
    </w:p>
    <w:tbl>
      <w:tblPr>
        <w:tblW w:w="13527" w:type="dxa"/>
        <w:jc w:val="center"/>
        <w:tblCellMar>
          <w:left w:w="70" w:type="dxa"/>
          <w:right w:w="70" w:type="dxa"/>
        </w:tblCellMar>
        <w:tblLook w:val="0600" w:firstRow="0" w:lastRow="0" w:firstColumn="0" w:lastColumn="0" w:noHBand="1" w:noVBand="1"/>
      </w:tblPr>
      <w:tblGrid>
        <w:gridCol w:w="829"/>
        <w:gridCol w:w="1417"/>
        <w:gridCol w:w="768"/>
        <w:gridCol w:w="1200"/>
        <w:gridCol w:w="2285"/>
        <w:gridCol w:w="1028"/>
        <w:gridCol w:w="1200"/>
        <w:gridCol w:w="1200"/>
        <w:gridCol w:w="1200"/>
        <w:gridCol w:w="1200"/>
        <w:gridCol w:w="1200"/>
      </w:tblGrid>
      <w:tr w:rsidR="00F946D9" w:rsidRPr="00F946D9" w14:paraId="7BB88968" w14:textId="77777777" w:rsidTr="00F946D9">
        <w:trPr>
          <w:trHeight w:val="510"/>
          <w:jc w:val="center"/>
        </w:trPr>
        <w:tc>
          <w:tcPr>
            <w:tcW w:w="2246" w:type="dxa"/>
            <w:gridSpan w:val="2"/>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65364898"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Estado</w:t>
            </w:r>
          </w:p>
        </w:tc>
        <w:tc>
          <w:tcPr>
            <w:tcW w:w="1968" w:type="dxa"/>
            <w:gridSpan w:val="2"/>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6E8BED2C"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Municipio</w:t>
            </w:r>
          </w:p>
        </w:tc>
        <w:tc>
          <w:tcPr>
            <w:tcW w:w="2285" w:type="dxa"/>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091697CA"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Nombre Localidad</w:t>
            </w:r>
          </w:p>
        </w:tc>
        <w:tc>
          <w:tcPr>
            <w:tcW w:w="1028" w:type="dxa"/>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42C9DBF3"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Total</w:t>
            </w:r>
          </w:p>
        </w:tc>
        <w:tc>
          <w:tcPr>
            <w:tcW w:w="1200" w:type="dxa"/>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5507E2A0"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Mujeres</w:t>
            </w:r>
          </w:p>
        </w:tc>
        <w:tc>
          <w:tcPr>
            <w:tcW w:w="1200" w:type="dxa"/>
            <w:vMerge w:val="restart"/>
            <w:tcBorders>
              <w:top w:val="single" w:sz="4" w:space="0" w:color="D9D9D9"/>
              <w:left w:val="single" w:sz="4" w:space="0" w:color="D9D9D9"/>
              <w:bottom w:val="single" w:sz="4" w:space="0" w:color="D9D9D9"/>
              <w:right w:val="single" w:sz="4" w:space="0" w:color="D9D9D9"/>
            </w:tcBorders>
            <w:shd w:val="clear" w:color="000000" w:fill="9E223A"/>
            <w:vAlign w:val="center"/>
            <w:hideMark/>
          </w:tcPr>
          <w:p w14:paraId="2A8DFCCD"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Hombres</w:t>
            </w:r>
          </w:p>
        </w:tc>
        <w:tc>
          <w:tcPr>
            <w:tcW w:w="1200" w:type="dxa"/>
            <w:tcBorders>
              <w:top w:val="single" w:sz="4" w:space="0" w:color="D9D9D9"/>
              <w:left w:val="nil"/>
              <w:bottom w:val="single" w:sz="4" w:space="0" w:color="D9D9D9"/>
              <w:right w:val="single" w:sz="4" w:space="0" w:color="D9D9D9"/>
            </w:tcBorders>
            <w:shd w:val="clear" w:color="000000" w:fill="9E223A"/>
            <w:vAlign w:val="center"/>
            <w:hideMark/>
          </w:tcPr>
          <w:p w14:paraId="242814CC"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val="es-ES" w:eastAsia="es-MX"/>
              </w:rPr>
              <w:t>Jóvenes</w:t>
            </w:r>
          </w:p>
        </w:tc>
        <w:tc>
          <w:tcPr>
            <w:tcW w:w="1200" w:type="dxa"/>
            <w:tcBorders>
              <w:top w:val="single" w:sz="4" w:space="0" w:color="D9D9D9"/>
              <w:left w:val="nil"/>
              <w:bottom w:val="single" w:sz="4" w:space="0" w:color="D9D9D9"/>
              <w:right w:val="single" w:sz="4" w:space="0" w:color="D9D9D9"/>
            </w:tcBorders>
            <w:shd w:val="clear" w:color="000000" w:fill="9E223A"/>
            <w:vAlign w:val="center"/>
            <w:hideMark/>
          </w:tcPr>
          <w:p w14:paraId="30B2A529"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val="es-ES" w:eastAsia="es-MX"/>
              </w:rPr>
              <w:t>Adultos</w:t>
            </w:r>
          </w:p>
        </w:tc>
        <w:tc>
          <w:tcPr>
            <w:tcW w:w="1200" w:type="dxa"/>
            <w:tcBorders>
              <w:top w:val="single" w:sz="4" w:space="0" w:color="D9D9D9"/>
              <w:left w:val="nil"/>
              <w:bottom w:val="single" w:sz="4" w:space="0" w:color="D9D9D9"/>
              <w:right w:val="single" w:sz="4" w:space="0" w:color="D9D9D9"/>
            </w:tcBorders>
            <w:shd w:val="clear" w:color="000000" w:fill="9E223A"/>
            <w:vAlign w:val="center"/>
            <w:hideMark/>
          </w:tcPr>
          <w:p w14:paraId="5076E192"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Adultos mayores</w:t>
            </w:r>
          </w:p>
        </w:tc>
      </w:tr>
      <w:tr w:rsidR="00F946D9" w:rsidRPr="00F946D9" w14:paraId="604EE8D9" w14:textId="77777777" w:rsidTr="00F946D9">
        <w:trPr>
          <w:trHeight w:val="765"/>
          <w:jc w:val="center"/>
        </w:trPr>
        <w:tc>
          <w:tcPr>
            <w:tcW w:w="2246" w:type="dxa"/>
            <w:gridSpan w:val="2"/>
            <w:vMerge/>
            <w:tcBorders>
              <w:top w:val="single" w:sz="4" w:space="0" w:color="D9D9D9"/>
              <w:left w:val="single" w:sz="4" w:space="0" w:color="D9D9D9"/>
              <w:bottom w:val="single" w:sz="4" w:space="0" w:color="D9D9D9"/>
              <w:right w:val="single" w:sz="4" w:space="0" w:color="D9D9D9"/>
            </w:tcBorders>
            <w:vAlign w:val="center"/>
            <w:hideMark/>
          </w:tcPr>
          <w:p w14:paraId="717C6625"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1968" w:type="dxa"/>
            <w:gridSpan w:val="2"/>
            <w:vMerge/>
            <w:tcBorders>
              <w:top w:val="single" w:sz="4" w:space="0" w:color="D9D9D9"/>
              <w:left w:val="single" w:sz="4" w:space="0" w:color="D9D9D9"/>
              <w:bottom w:val="single" w:sz="4" w:space="0" w:color="D9D9D9"/>
              <w:right w:val="single" w:sz="4" w:space="0" w:color="D9D9D9"/>
            </w:tcBorders>
            <w:vAlign w:val="center"/>
            <w:hideMark/>
          </w:tcPr>
          <w:p w14:paraId="4C6793F3"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2285" w:type="dxa"/>
            <w:vMerge/>
            <w:tcBorders>
              <w:top w:val="single" w:sz="4" w:space="0" w:color="D9D9D9"/>
              <w:left w:val="single" w:sz="4" w:space="0" w:color="D9D9D9"/>
              <w:bottom w:val="single" w:sz="4" w:space="0" w:color="D9D9D9"/>
              <w:right w:val="single" w:sz="4" w:space="0" w:color="D9D9D9"/>
            </w:tcBorders>
            <w:vAlign w:val="center"/>
            <w:hideMark/>
          </w:tcPr>
          <w:p w14:paraId="3CA3AA84"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1028" w:type="dxa"/>
            <w:vMerge/>
            <w:tcBorders>
              <w:top w:val="single" w:sz="4" w:space="0" w:color="D9D9D9"/>
              <w:left w:val="single" w:sz="4" w:space="0" w:color="D9D9D9"/>
              <w:bottom w:val="single" w:sz="4" w:space="0" w:color="D9D9D9"/>
              <w:right w:val="single" w:sz="4" w:space="0" w:color="D9D9D9"/>
            </w:tcBorders>
            <w:vAlign w:val="center"/>
            <w:hideMark/>
          </w:tcPr>
          <w:p w14:paraId="6DD1709A"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1200" w:type="dxa"/>
            <w:vMerge/>
            <w:tcBorders>
              <w:top w:val="single" w:sz="4" w:space="0" w:color="D9D9D9"/>
              <w:left w:val="single" w:sz="4" w:space="0" w:color="D9D9D9"/>
              <w:bottom w:val="single" w:sz="4" w:space="0" w:color="D9D9D9"/>
              <w:right w:val="single" w:sz="4" w:space="0" w:color="D9D9D9"/>
            </w:tcBorders>
            <w:vAlign w:val="center"/>
            <w:hideMark/>
          </w:tcPr>
          <w:p w14:paraId="16D9BE4E"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1200" w:type="dxa"/>
            <w:vMerge/>
            <w:tcBorders>
              <w:top w:val="single" w:sz="4" w:space="0" w:color="D9D9D9"/>
              <w:left w:val="single" w:sz="4" w:space="0" w:color="D9D9D9"/>
              <w:bottom w:val="single" w:sz="4" w:space="0" w:color="D9D9D9"/>
              <w:right w:val="single" w:sz="4" w:space="0" w:color="D9D9D9"/>
            </w:tcBorders>
            <w:vAlign w:val="center"/>
            <w:hideMark/>
          </w:tcPr>
          <w:p w14:paraId="3A6681A4" w14:textId="77777777" w:rsidR="00F946D9" w:rsidRPr="00F946D9" w:rsidRDefault="00F946D9" w:rsidP="00F946D9">
            <w:pPr>
              <w:spacing w:after="0" w:line="240" w:lineRule="auto"/>
              <w:jc w:val="left"/>
              <w:rPr>
                <w:rFonts w:eastAsia="Times New Roman" w:cs="Calibri"/>
                <w:b/>
                <w:bCs/>
                <w:color w:val="FFFFFF"/>
                <w:sz w:val="20"/>
                <w:szCs w:val="20"/>
                <w:lang w:eastAsia="es-MX"/>
              </w:rPr>
            </w:pPr>
          </w:p>
        </w:tc>
        <w:tc>
          <w:tcPr>
            <w:tcW w:w="1200" w:type="dxa"/>
            <w:tcBorders>
              <w:top w:val="nil"/>
              <w:left w:val="nil"/>
              <w:bottom w:val="single" w:sz="4" w:space="0" w:color="D9D9D9"/>
              <w:right w:val="single" w:sz="4" w:space="0" w:color="D9D9D9"/>
            </w:tcBorders>
            <w:shd w:val="clear" w:color="000000" w:fill="9E223A"/>
            <w:vAlign w:val="center"/>
            <w:hideMark/>
          </w:tcPr>
          <w:p w14:paraId="0988391D"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18 - 29 años y 11 meses</w:t>
            </w:r>
          </w:p>
        </w:tc>
        <w:tc>
          <w:tcPr>
            <w:tcW w:w="1200" w:type="dxa"/>
            <w:tcBorders>
              <w:top w:val="nil"/>
              <w:left w:val="nil"/>
              <w:bottom w:val="single" w:sz="4" w:space="0" w:color="D9D9D9"/>
              <w:right w:val="single" w:sz="4" w:space="0" w:color="D9D9D9"/>
            </w:tcBorders>
            <w:shd w:val="clear" w:color="000000" w:fill="9E223A"/>
            <w:vAlign w:val="center"/>
            <w:hideMark/>
          </w:tcPr>
          <w:p w14:paraId="4A03BA6B"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30 - 64 años y 11 meses</w:t>
            </w:r>
          </w:p>
        </w:tc>
        <w:tc>
          <w:tcPr>
            <w:tcW w:w="1200" w:type="dxa"/>
            <w:tcBorders>
              <w:top w:val="nil"/>
              <w:left w:val="nil"/>
              <w:bottom w:val="single" w:sz="4" w:space="0" w:color="D9D9D9"/>
              <w:right w:val="single" w:sz="4" w:space="0" w:color="D9D9D9"/>
            </w:tcBorders>
            <w:shd w:val="clear" w:color="000000" w:fill="9E223A"/>
            <w:vAlign w:val="center"/>
            <w:hideMark/>
          </w:tcPr>
          <w:p w14:paraId="0C136D25"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&gt; 65 años</w:t>
            </w:r>
          </w:p>
        </w:tc>
      </w:tr>
      <w:tr w:rsidR="00F946D9" w:rsidRPr="00F946D9" w14:paraId="34FAC399" w14:textId="77777777" w:rsidTr="00F946D9">
        <w:trPr>
          <w:trHeight w:val="300"/>
          <w:jc w:val="center"/>
        </w:trPr>
        <w:tc>
          <w:tcPr>
            <w:tcW w:w="829" w:type="dxa"/>
            <w:tcBorders>
              <w:top w:val="nil"/>
              <w:left w:val="single" w:sz="4" w:space="0" w:color="D9D9D9"/>
              <w:bottom w:val="single" w:sz="4" w:space="0" w:color="D9D9D9"/>
              <w:right w:val="single" w:sz="4" w:space="0" w:color="D9D9D9"/>
            </w:tcBorders>
            <w:shd w:val="clear" w:color="000000" w:fill="9E223A"/>
            <w:vAlign w:val="center"/>
            <w:hideMark/>
          </w:tcPr>
          <w:p w14:paraId="4E47C6D1"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No.</w:t>
            </w:r>
          </w:p>
        </w:tc>
        <w:tc>
          <w:tcPr>
            <w:tcW w:w="1417" w:type="dxa"/>
            <w:tcBorders>
              <w:top w:val="nil"/>
              <w:left w:val="nil"/>
              <w:bottom w:val="single" w:sz="4" w:space="0" w:color="D9D9D9"/>
              <w:right w:val="single" w:sz="4" w:space="0" w:color="D9D9D9"/>
            </w:tcBorders>
            <w:shd w:val="clear" w:color="000000" w:fill="9E223A"/>
            <w:vAlign w:val="center"/>
            <w:hideMark/>
          </w:tcPr>
          <w:p w14:paraId="32A30EAD"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Nombre</w:t>
            </w:r>
          </w:p>
        </w:tc>
        <w:tc>
          <w:tcPr>
            <w:tcW w:w="768" w:type="dxa"/>
            <w:tcBorders>
              <w:top w:val="nil"/>
              <w:left w:val="nil"/>
              <w:bottom w:val="single" w:sz="4" w:space="0" w:color="D9D9D9"/>
              <w:right w:val="single" w:sz="4" w:space="0" w:color="D9D9D9"/>
            </w:tcBorders>
            <w:shd w:val="clear" w:color="000000" w:fill="9E223A"/>
            <w:vAlign w:val="center"/>
            <w:hideMark/>
          </w:tcPr>
          <w:p w14:paraId="3476D904"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No.</w:t>
            </w:r>
          </w:p>
        </w:tc>
        <w:tc>
          <w:tcPr>
            <w:tcW w:w="1200" w:type="dxa"/>
            <w:tcBorders>
              <w:top w:val="nil"/>
              <w:left w:val="nil"/>
              <w:bottom w:val="single" w:sz="4" w:space="0" w:color="D9D9D9"/>
              <w:right w:val="single" w:sz="4" w:space="0" w:color="D9D9D9"/>
            </w:tcBorders>
            <w:shd w:val="clear" w:color="000000" w:fill="9E223A"/>
            <w:vAlign w:val="center"/>
            <w:hideMark/>
          </w:tcPr>
          <w:p w14:paraId="4E7043F2"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Nombre</w:t>
            </w:r>
          </w:p>
        </w:tc>
        <w:tc>
          <w:tcPr>
            <w:tcW w:w="2285" w:type="dxa"/>
            <w:tcBorders>
              <w:top w:val="nil"/>
              <w:left w:val="nil"/>
              <w:bottom w:val="single" w:sz="4" w:space="0" w:color="D9D9D9"/>
              <w:right w:val="single" w:sz="4" w:space="0" w:color="D9D9D9"/>
            </w:tcBorders>
            <w:shd w:val="clear" w:color="000000" w:fill="9E223A"/>
            <w:vAlign w:val="center"/>
            <w:hideMark/>
          </w:tcPr>
          <w:p w14:paraId="43EB7E6B"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18</w:t>
            </w:r>
          </w:p>
        </w:tc>
        <w:tc>
          <w:tcPr>
            <w:tcW w:w="1028" w:type="dxa"/>
            <w:tcBorders>
              <w:top w:val="nil"/>
              <w:left w:val="nil"/>
              <w:bottom w:val="single" w:sz="4" w:space="0" w:color="D9D9D9"/>
              <w:right w:val="single" w:sz="4" w:space="0" w:color="D9D9D9"/>
            </w:tcBorders>
            <w:shd w:val="clear" w:color="000000" w:fill="9E223A"/>
            <w:vAlign w:val="center"/>
            <w:hideMark/>
          </w:tcPr>
          <w:p w14:paraId="3C5DB11A" w14:textId="4227C343"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1</w:t>
            </w:r>
            <w:r>
              <w:rPr>
                <w:rFonts w:eastAsia="Times New Roman" w:cs="Calibri"/>
                <w:b/>
                <w:bCs/>
                <w:color w:val="FFFFFF"/>
                <w:sz w:val="20"/>
                <w:szCs w:val="20"/>
                <w:lang w:eastAsia="es-MX"/>
              </w:rPr>
              <w:t>,</w:t>
            </w:r>
            <w:r w:rsidRPr="00F946D9">
              <w:rPr>
                <w:rFonts w:eastAsia="Times New Roman" w:cs="Calibri"/>
                <w:b/>
                <w:bCs/>
                <w:color w:val="FFFFFF"/>
                <w:sz w:val="20"/>
                <w:szCs w:val="20"/>
                <w:lang w:eastAsia="es-MX"/>
              </w:rPr>
              <w:t>080</w:t>
            </w:r>
          </w:p>
        </w:tc>
        <w:tc>
          <w:tcPr>
            <w:tcW w:w="1200" w:type="dxa"/>
            <w:tcBorders>
              <w:top w:val="nil"/>
              <w:left w:val="nil"/>
              <w:bottom w:val="single" w:sz="4" w:space="0" w:color="D9D9D9"/>
              <w:right w:val="single" w:sz="4" w:space="0" w:color="D9D9D9"/>
            </w:tcBorders>
            <w:shd w:val="clear" w:color="000000" w:fill="9E223A"/>
            <w:vAlign w:val="center"/>
            <w:hideMark/>
          </w:tcPr>
          <w:p w14:paraId="7160114D"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782</w:t>
            </w:r>
          </w:p>
        </w:tc>
        <w:tc>
          <w:tcPr>
            <w:tcW w:w="1200" w:type="dxa"/>
            <w:tcBorders>
              <w:top w:val="nil"/>
              <w:left w:val="nil"/>
              <w:bottom w:val="single" w:sz="4" w:space="0" w:color="D9D9D9"/>
              <w:right w:val="single" w:sz="4" w:space="0" w:color="D9D9D9"/>
            </w:tcBorders>
            <w:shd w:val="clear" w:color="000000" w:fill="9E223A"/>
            <w:vAlign w:val="center"/>
            <w:hideMark/>
          </w:tcPr>
          <w:p w14:paraId="0D84B588"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298</w:t>
            </w:r>
          </w:p>
        </w:tc>
        <w:tc>
          <w:tcPr>
            <w:tcW w:w="1200" w:type="dxa"/>
            <w:tcBorders>
              <w:top w:val="nil"/>
              <w:left w:val="nil"/>
              <w:bottom w:val="single" w:sz="4" w:space="0" w:color="D9D9D9"/>
              <w:right w:val="single" w:sz="4" w:space="0" w:color="D9D9D9"/>
            </w:tcBorders>
            <w:shd w:val="clear" w:color="000000" w:fill="9E223A"/>
            <w:vAlign w:val="center"/>
            <w:hideMark/>
          </w:tcPr>
          <w:p w14:paraId="3734CDF1"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298</w:t>
            </w:r>
          </w:p>
        </w:tc>
        <w:tc>
          <w:tcPr>
            <w:tcW w:w="1200" w:type="dxa"/>
            <w:tcBorders>
              <w:top w:val="nil"/>
              <w:left w:val="nil"/>
              <w:bottom w:val="single" w:sz="4" w:space="0" w:color="D9D9D9"/>
              <w:right w:val="single" w:sz="4" w:space="0" w:color="D9D9D9"/>
            </w:tcBorders>
            <w:shd w:val="clear" w:color="000000" w:fill="9E223A"/>
            <w:vAlign w:val="center"/>
            <w:hideMark/>
          </w:tcPr>
          <w:p w14:paraId="7FCD5E7A"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612</w:t>
            </w:r>
          </w:p>
        </w:tc>
        <w:tc>
          <w:tcPr>
            <w:tcW w:w="1200" w:type="dxa"/>
            <w:tcBorders>
              <w:top w:val="nil"/>
              <w:left w:val="nil"/>
              <w:bottom w:val="single" w:sz="4" w:space="0" w:color="D9D9D9"/>
              <w:right w:val="single" w:sz="4" w:space="0" w:color="D9D9D9"/>
            </w:tcBorders>
            <w:shd w:val="clear" w:color="000000" w:fill="9E223A"/>
            <w:vAlign w:val="center"/>
            <w:hideMark/>
          </w:tcPr>
          <w:p w14:paraId="04AE7CEA" w14:textId="77777777" w:rsidR="00F946D9" w:rsidRPr="00F946D9" w:rsidRDefault="00F946D9" w:rsidP="00F946D9">
            <w:pPr>
              <w:spacing w:after="0" w:line="240" w:lineRule="auto"/>
              <w:jc w:val="center"/>
              <w:rPr>
                <w:rFonts w:eastAsia="Times New Roman" w:cs="Calibri"/>
                <w:b/>
                <w:bCs/>
                <w:color w:val="FFFFFF"/>
                <w:sz w:val="20"/>
                <w:szCs w:val="20"/>
                <w:lang w:eastAsia="es-MX"/>
              </w:rPr>
            </w:pPr>
            <w:r w:rsidRPr="00F946D9">
              <w:rPr>
                <w:rFonts w:eastAsia="Times New Roman" w:cs="Calibri"/>
                <w:b/>
                <w:bCs/>
                <w:color w:val="FFFFFF"/>
                <w:sz w:val="20"/>
                <w:szCs w:val="20"/>
                <w:lang w:eastAsia="es-MX"/>
              </w:rPr>
              <w:t>170</w:t>
            </w:r>
          </w:p>
        </w:tc>
      </w:tr>
      <w:tr w:rsidR="00F946D9" w:rsidRPr="00F946D9" w14:paraId="7CA9A134" w14:textId="77777777" w:rsidTr="00F946D9">
        <w:trPr>
          <w:trHeight w:val="510"/>
          <w:jc w:val="center"/>
        </w:trPr>
        <w:tc>
          <w:tcPr>
            <w:tcW w:w="82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32E8CF7"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25</w:t>
            </w:r>
          </w:p>
        </w:tc>
        <w:tc>
          <w:tcPr>
            <w:tcW w:w="1417"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BE2A509"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Sinaloa</w:t>
            </w:r>
          </w:p>
        </w:tc>
        <w:tc>
          <w:tcPr>
            <w:tcW w:w="76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0E24B25"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469B477"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Culiacán</w:t>
            </w:r>
          </w:p>
        </w:tc>
        <w:tc>
          <w:tcPr>
            <w:tcW w:w="2285" w:type="dxa"/>
            <w:tcBorders>
              <w:top w:val="nil"/>
              <w:left w:val="nil"/>
              <w:bottom w:val="single" w:sz="4" w:space="0" w:color="808080"/>
              <w:right w:val="single" w:sz="4" w:space="0" w:color="808080"/>
            </w:tcBorders>
            <w:shd w:val="clear" w:color="auto" w:fill="auto"/>
            <w:vAlign w:val="center"/>
            <w:hideMark/>
          </w:tcPr>
          <w:p w14:paraId="263D13E5"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Jesús María</w:t>
            </w:r>
          </w:p>
        </w:tc>
        <w:tc>
          <w:tcPr>
            <w:tcW w:w="102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03109C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420</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4515CCE"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315</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0621D30"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105</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F065F74"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133</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288B4A4"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223</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186D517"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64</w:t>
            </w:r>
          </w:p>
        </w:tc>
      </w:tr>
      <w:tr w:rsidR="00F946D9" w:rsidRPr="00F946D9" w14:paraId="57B00EF7"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129A3D8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423744C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5D564CE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2D00B4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124CD3AC"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Campo El 30</w:t>
            </w:r>
          </w:p>
        </w:tc>
        <w:tc>
          <w:tcPr>
            <w:tcW w:w="1028" w:type="dxa"/>
            <w:vMerge/>
            <w:tcBorders>
              <w:top w:val="nil"/>
              <w:left w:val="single" w:sz="4" w:space="0" w:color="808080"/>
              <w:bottom w:val="single" w:sz="4" w:space="0" w:color="808080"/>
              <w:right w:val="single" w:sz="4" w:space="0" w:color="808080"/>
            </w:tcBorders>
            <w:vAlign w:val="center"/>
            <w:hideMark/>
          </w:tcPr>
          <w:p w14:paraId="2861282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24E42A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F5EC186"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13323D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1F3F4F5"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70937D8"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38E1209D"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183B0E1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C988BE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733D01C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67AF53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361EB7AB"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 xml:space="preserve">Laguna de </w:t>
            </w:r>
            <w:proofErr w:type="spellStart"/>
            <w:r w:rsidRPr="00F946D9">
              <w:rPr>
                <w:rFonts w:eastAsia="Times New Roman" w:cs="Calibri"/>
                <w:color w:val="000000"/>
                <w:sz w:val="20"/>
                <w:szCs w:val="20"/>
                <w:lang w:eastAsia="es-MX"/>
              </w:rPr>
              <w:t>Canachi</w:t>
            </w:r>
            <w:proofErr w:type="spellEnd"/>
          </w:p>
        </w:tc>
        <w:tc>
          <w:tcPr>
            <w:tcW w:w="1028" w:type="dxa"/>
            <w:vMerge/>
            <w:tcBorders>
              <w:top w:val="nil"/>
              <w:left w:val="single" w:sz="4" w:space="0" w:color="808080"/>
              <w:bottom w:val="single" w:sz="4" w:space="0" w:color="808080"/>
              <w:right w:val="single" w:sz="4" w:space="0" w:color="808080"/>
            </w:tcBorders>
            <w:vAlign w:val="center"/>
            <w:hideMark/>
          </w:tcPr>
          <w:p w14:paraId="5378EFCA"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193FBF6"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535F59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21A966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1093913"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9DF5C34"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103B9AD7"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2FAD0C3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1CB96F85"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10F8123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7E08E9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1CCB2E4B"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Las Arenitas</w:t>
            </w:r>
          </w:p>
        </w:tc>
        <w:tc>
          <w:tcPr>
            <w:tcW w:w="1028" w:type="dxa"/>
            <w:vMerge/>
            <w:tcBorders>
              <w:top w:val="nil"/>
              <w:left w:val="single" w:sz="4" w:space="0" w:color="808080"/>
              <w:bottom w:val="single" w:sz="4" w:space="0" w:color="808080"/>
              <w:right w:val="single" w:sz="4" w:space="0" w:color="808080"/>
            </w:tcBorders>
            <w:vAlign w:val="center"/>
            <w:hideMark/>
          </w:tcPr>
          <w:p w14:paraId="39BBBB4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20B757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CA55F2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F40DCD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6653DB5"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4FD3087"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688EDE27"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59AFDDE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4ADFEE4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0BC52F6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6B93853"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2AB285D2"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El Tule</w:t>
            </w:r>
          </w:p>
        </w:tc>
        <w:tc>
          <w:tcPr>
            <w:tcW w:w="1028" w:type="dxa"/>
            <w:vMerge/>
            <w:tcBorders>
              <w:top w:val="nil"/>
              <w:left w:val="single" w:sz="4" w:space="0" w:color="808080"/>
              <w:bottom w:val="single" w:sz="4" w:space="0" w:color="808080"/>
              <w:right w:val="single" w:sz="4" w:space="0" w:color="808080"/>
            </w:tcBorders>
            <w:vAlign w:val="center"/>
            <w:hideMark/>
          </w:tcPr>
          <w:p w14:paraId="1DC48F93"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8C4BC6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E7D095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DDB6E53"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6243055"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55EFFF9"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01C67506" w14:textId="77777777" w:rsidTr="00F946D9">
        <w:trPr>
          <w:trHeight w:val="765"/>
          <w:jc w:val="center"/>
        </w:trPr>
        <w:tc>
          <w:tcPr>
            <w:tcW w:w="829" w:type="dxa"/>
            <w:vMerge/>
            <w:tcBorders>
              <w:top w:val="nil"/>
              <w:left w:val="single" w:sz="4" w:space="0" w:color="808080"/>
              <w:bottom w:val="single" w:sz="4" w:space="0" w:color="808080"/>
              <w:right w:val="single" w:sz="4" w:space="0" w:color="808080"/>
            </w:tcBorders>
            <w:vAlign w:val="center"/>
            <w:hideMark/>
          </w:tcPr>
          <w:p w14:paraId="4BED712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6F1BEAF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1D111BB6"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460C7D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7FDF822E"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Leopoldo Sánchez Celis</w:t>
            </w:r>
          </w:p>
        </w:tc>
        <w:tc>
          <w:tcPr>
            <w:tcW w:w="1028" w:type="dxa"/>
            <w:vMerge/>
            <w:tcBorders>
              <w:top w:val="nil"/>
              <w:left w:val="single" w:sz="4" w:space="0" w:color="808080"/>
              <w:bottom w:val="single" w:sz="4" w:space="0" w:color="808080"/>
              <w:right w:val="single" w:sz="4" w:space="0" w:color="808080"/>
            </w:tcBorders>
            <w:vAlign w:val="center"/>
            <w:hideMark/>
          </w:tcPr>
          <w:p w14:paraId="3C92215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D14C49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0C7B0F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7DD168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7B6EDB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FCBA003"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5F0FBC67"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35842A2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A5275F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3883392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D34532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7B66CBAB" w14:textId="77777777" w:rsidR="00F946D9" w:rsidRPr="00F946D9" w:rsidRDefault="00F946D9" w:rsidP="00F946D9">
            <w:pPr>
              <w:spacing w:after="0" w:line="240" w:lineRule="auto"/>
              <w:jc w:val="left"/>
              <w:rPr>
                <w:rFonts w:eastAsia="Times New Roman" w:cs="Calibri"/>
                <w:color w:val="000000"/>
                <w:sz w:val="20"/>
                <w:szCs w:val="20"/>
                <w:lang w:eastAsia="es-MX"/>
              </w:rPr>
            </w:pPr>
            <w:proofErr w:type="spellStart"/>
            <w:r w:rsidRPr="00F946D9">
              <w:rPr>
                <w:rFonts w:eastAsia="Times New Roman" w:cs="Calibri"/>
                <w:color w:val="000000"/>
                <w:sz w:val="20"/>
                <w:szCs w:val="20"/>
                <w:lang w:eastAsia="es-MX"/>
              </w:rPr>
              <w:t>Tabala</w:t>
            </w:r>
            <w:proofErr w:type="spellEnd"/>
          </w:p>
        </w:tc>
        <w:tc>
          <w:tcPr>
            <w:tcW w:w="1028" w:type="dxa"/>
            <w:vMerge/>
            <w:tcBorders>
              <w:top w:val="nil"/>
              <w:left w:val="single" w:sz="4" w:space="0" w:color="808080"/>
              <w:bottom w:val="single" w:sz="4" w:space="0" w:color="808080"/>
              <w:right w:val="single" w:sz="4" w:space="0" w:color="808080"/>
            </w:tcBorders>
            <w:vAlign w:val="center"/>
            <w:hideMark/>
          </w:tcPr>
          <w:p w14:paraId="31A04A6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D53C8E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24F448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60587C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D378E4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75911E0"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63128A6E"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79BBA92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F56744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2B67E9D"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E240BD3"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Elota</w:t>
            </w:r>
          </w:p>
        </w:tc>
        <w:tc>
          <w:tcPr>
            <w:tcW w:w="2285" w:type="dxa"/>
            <w:tcBorders>
              <w:top w:val="nil"/>
              <w:left w:val="nil"/>
              <w:bottom w:val="single" w:sz="4" w:space="0" w:color="808080"/>
              <w:right w:val="single" w:sz="4" w:space="0" w:color="808080"/>
            </w:tcBorders>
            <w:shd w:val="clear" w:color="auto" w:fill="auto"/>
            <w:vAlign w:val="center"/>
            <w:hideMark/>
          </w:tcPr>
          <w:p w14:paraId="57E67FBB"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Casas Viejas</w:t>
            </w:r>
          </w:p>
        </w:tc>
        <w:tc>
          <w:tcPr>
            <w:tcW w:w="102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0BF2038"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180</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F43E4C6"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121</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AAC775D"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59</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56C194D"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46</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F139C1A"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107</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E587879"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27</w:t>
            </w:r>
          </w:p>
        </w:tc>
      </w:tr>
      <w:tr w:rsidR="00F946D9" w:rsidRPr="00F946D9" w14:paraId="2020624F"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59557AF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3F5A7FB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0DE2553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EECE31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20D1ED90"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El Coloradito</w:t>
            </w:r>
          </w:p>
        </w:tc>
        <w:tc>
          <w:tcPr>
            <w:tcW w:w="1028" w:type="dxa"/>
            <w:vMerge/>
            <w:tcBorders>
              <w:top w:val="nil"/>
              <w:left w:val="single" w:sz="4" w:space="0" w:color="808080"/>
              <w:bottom w:val="single" w:sz="4" w:space="0" w:color="808080"/>
              <w:right w:val="single" w:sz="4" w:space="0" w:color="808080"/>
            </w:tcBorders>
            <w:vAlign w:val="center"/>
            <w:hideMark/>
          </w:tcPr>
          <w:p w14:paraId="309363DD"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16AD1C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9FDA2F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262C7D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29A17B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C8D9F2D"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4E8F7BB9"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156825D4"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577FE12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5FEE46C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31EFCF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66DA748D"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Tanques</w:t>
            </w:r>
          </w:p>
        </w:tc>
        <w:tc>
          <w:tcPr>
            <w:tcW w:w="1028" w:type="dxa"/>
            <w:vMerge/>
            <w:tcBorders>
              <w:top w:val="nil"/>
              <w:left w:val="single" w:sz="4" w:space="0" w:color="808080"/>
              <w:bottom w:val="single" w:sz="4" w:space="0" w:color="808080"/>
              <w:right w:val="single" w:sz="4" w:space="0" w:color="808080"/>
            </w:tcBorders>
            <w:vAlign w:val="center"/>
            <w:hideMark/>
          </w:tcPr>
          <w:p w14:paraId="65B63E9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B8CA40A"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D7DE46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1B03C4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105492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2D55E4E"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734C3890"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718A5A8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63C0A4B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tcBorders>
              <w:top w:val="nil"/>
              <w:left w:val="nil"/>
              <w:bottom w:val="single" w:sz="4" w:space="0" w:color="808080"/>
              <w:right w:val="single" w:sz="4" w:space="0" w:color="808080"/>
            </w:tcBorders>
            <w:shd w:val="clear" w:color="auto" w:fill="auto"/>
            <w:vAlign w:val="center"/>
            <w:hideMark/>
          </w:tcPr>
          <w:p w14:paraId="707CFED6"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w:t>
            </w:r>
          </w:p>
        </w:tc>
        <w:tc>
          <w:tcPr>
            <w:tcW w:w="1200" w:type="dxa"/>
            <w:tcBorders>
              <w:top w:val="nil"/>
              <w:left w:val="nil"/>
              <w:bottom w:val="single" w:sz="4" w:space="0" w:color="808080"/>
              <w:right w:val="single" w:sz="4" w:space="0" w:color="808080"/>
            </w:tcBorders>
            <w:shd w:val="clear" w:color="auto" w:fill="auto"/>
            <w:vAlign w:val="center"/>
            <w:hideMark/>
          </w:tcPr>
          <w:p w14:paraId="06495494"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Mazatlán</w:t>
            </w:r>
          </w:p>
        </w:tc>
        <w:tc>
          <w:tcPr>
            <w:tcW w:w="2285" w:type="dxa"/>
            <w:tcBorders>
              <w:top w:val="nil"/>
              <w:left w:val="nil"/>
              <w:bottom w:val="single" w:sz="4" w:space="0" w:color="808080"/>
              <w:right w:val="single" w:sz="4" w:space="0" w:color="808080"/>
            </w:tcBorders>
            <w:shd w:val="clear" w:color="auto" w:fill="auto"/>
            <w:vAlign w:val="center"/>
            <w:hideMark/>
          </w:tcPr>
          <w:p w14:paraId="463E568E"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El Pozole</w:t>
            </w:r>
          </w:p>
        </w:tc>
        <w:tc>
          <w:tcPr>
            <w:tcW w:w="1028" w:type="dxa"/>
            <w:tcBorders>
              <w:top w:val="nil"/>
              <w:left w:val="nil"/>
              <w:bottom w:val="single" w:sz="4" w:space="0" w:color="808080"/>
              <w:right w:val="single" w:sz="4" w:space="0" w:color="808080"/>
            </w:tcBorders>
            <w:shd w:val="clear" w:color="auto" w:fill="auto"/>
            <w:vAlign w:val="center"/>
            <w:hideMark/>
          </w:tcPr>
          <w:p w14:paraId="608B668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60</w:t>
            </w:r>
          </w:p>
        </w:tc>
        <w:tc>
          <w:tcPr>
            <w:tcW w:w="1200" w:type="dxa"/>
            <w:tcBorders>
              <w:top w:val="nil"/>
              <w:left w:val="nil"/>
              <w:bottom w:val="single" w:sz="4" w:space="0" w:color="808080"/>
              <w:right w:val="single" w:sz="4" w:space="0" w:color="808080"/>
            </w:tcBorders>
            <w:shd w:val="clear" w:color="auto" w:fill="auto"/>
            <w:vAlign w:val="center"/>
            <w:hideMark/>
          </w:tcPr>
          <w:p w14:paraId="5EE9BDF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46</w:t>
            </w:r>
          </w:p>
        </w:tc>
        <w:tc>
          <w:tcPr>
            <w:tcW w:w="1200" w:type="dxa"/>
            <w:tcBorders>
              <w:top w:val="nil"/>
              <w:left w:val="nil"/>
              <w:bottom w:val="single" w:sz="4" w:space="0" w:color="808080"/>
              <w:right w:val="single" w:sz="4" w:space="0" w:color="808080"/>
            </w:tcBorders>
            <w:shd w:val="clear" w:color="auto" w:fill="auto"/>
            <w:vAlign w:val="center"/>
            <w:hideMark/>
          </w:tcPr>
          <w:p w14:paraId="482A3E12"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14</w:t>
            </w:r>
          </w:p>
        </w:tc>
        <w:tc>
          <w:tcPr>
            <w:tcW w:w="1200" w:type="dxa"/>
            <w:tcBorders>
              <w:top w:val="nil"/>
              <w:left w:val="nil"/>
              <w:bottom w:val="single" w:sz="4" w:space="0" w:color="808080"/>
              <w:right w:val="single" w:sz="4" w:space="0" w:color="808080"/>
            </w:tcBorders>
            <w:shd w:val="clear" w:color="auto" w:fill="auto"/>
            <w:vAlign w:val="center"/>
            <w:hideMark/>
          </w:tcPr>
          <w:p w14:paraId="179C03FF"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14</w:t>
            </w:r>
          </w:p>
        </w:tc>
        <w:tc>
          <w:tcPr>
            <w:tcW w:w="1200" w:type="dxa"/>
            <w:tcBorders>
              <w:top w:val="nil"/>
              <w:left w:val="nil"/>
              <w:bottom w:val="single" w:sz="4" w:space="0" w:color="808080"/>
              <w:right w:val="single" w:sz="4" w:space="0" w:color="808080"/>
            </w:tcBorders>
            <w:shd w:val="clear" w:color="auto" w:fill="auto"/>
            <w:vAlign w:val="center"/>
            <w:hideMark/>
          </w:tcPr>
          <w:p w14:paraId="5751FDBD"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36</w:t>
            </w:r>
          </w:p>
        </w:tc>
        <w:tc>
          <w:tcPr>
            <w:tcW w:w="1200" w:type="dxa"/>
            <w:tcBorders>
              <w:top w:val="nil"/>
              <w:left w:val="nil"/>
              <w:bottom w:val="single" w:sz="4" w:space="0" w:color="808080"/>
              <w:right w:val="single" w:sz="4" w:space="0" w:color="808080"/>
            </w:tcBorders>
            <w:shd w:val="clear" w:color="auto" w:fill="auto"/>
            <w:vAlign w:val="center"/>
            <w:hideMark/>
          </w:tcPr>
          <w:p w14:paraId="7F802D06"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10</w:t>
            </w:r>
          </w:p>
        </w:tc>
      </w:tr>
      <w:tr w:rsidR="00F946D9" w:rsidRPr="00F946D9" w14:paraId="0D6432E0"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4E22D00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89406D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1D765EF"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F6E5704"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Salvador Alvarado</w:t>
            </w:r>
          </w:p>
        </w:tc>
        <w:tc>
          <w:tcPr>
            <w:tcW w:w="2285" w:type="dxa"/>
            <w:tcBorders>
              <w:top w:val="nil"/>
              <w:left w:val="nil"/>
              <w:bottom w:val="single" w:sz="4" w:space="0" w:color="808080"/>
              <w:right w:val="single" w:sz="4" w:space="0" w:color="808080"/>
            </w:tcBorders>
            <w:shd w:val="clear" w:color="auto" w:fill="auto"/>
            <w:vAlign w:val="center"/>
            <w:hideMark/>
          </w:tcPr>
          <w:p w14:paraId="570D2272"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Pénjamo</w:t>
            </w:r>
          </w:p>
        </w:tc>
        <w:tc>
          <w:tcPr>
            <w:tcW w:w="102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DEF6221"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120</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3946959"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81</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F9A619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39</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9F7530"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33</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5F9245"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61</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D7B471E"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26</w:t>
            </w:r>
          </w:p>
        </w:tc>
      </w:tr>
      <w:tr w:rsidR="00F946D9" w:rsidRPr="00F946D9" w14:paraId="08777998"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58008135"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669B32F"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400BDF4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280778A"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3576A214"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 27 de noviembre</w:t>
            </w:r>
          </w:p>
        </w:tc>
        <w:tc>
          <w:tcPr>
            <w:tcW w:w="1028" w:type="dxa"/>
            <w:vMerge/>
            <w:tcBorders>
              <w:top w:val="nil"/>
              <w:left w:val="single" w:sz="4" w:space="0" w:color="808080"/>
              <w:bottom w:val="single" w:sz="4" w:space="0" w:color="808080"/>
              <w:right w:val="single" w:sz="4" w:space="0" w:color="808080"/>
            </w:tcBorders>
            <w:vAlign w:val="center"/>
            <w:hideMark/>
          </w:tcPr>
          <w:p w14:paraId="2334B4E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80CE16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12F097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48A57F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2A5E959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99DDEC2"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52BE3603"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6A8069C6"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5B66BB8D"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35FC46"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5</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1BBA0F"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Sinaloa</w:t>
            </w:r>
          </w:p>
        </w:tc>
        <w:tc>
          <w:tcPr>
            <w:tcW w:w="2285" w:type="dxa"/>
            <w:tcBorders>
              <w:top w:val="nil"/>
              <w:left w:val="nil"/>
              <w:bottom w:val="single" w:sz="4" w:space="0" w:color="808080"/>
              <w:right w:val="single" w:sz="4" w:space="0" w:color="808080"/>
            </w:tcBorders>
            <w:shd w:val="clear" w:color="auto" w:fill="auto"/>
            <w:vAlign w:val="center"/>
            <w:hideMark/>
          </w:tcPr>
          <w:p w14:paraId="33BDA6DE"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 Pila I</w:t>
            </w:r>
          </w:p>
        </w:tc>
        <w:tc>
          <w:tcPr>
            <w:tcW w:w="102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DB76F30"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120</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131446D"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81</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A1AE814"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39</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464958"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29</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787509"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66</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C2E995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25</w:t>
            </w:r>
          </w:p>
        </w:tc>
      </w:tr>
      <w:tr w:rsidR="00F946D9" w:rsidRPr="00F946D9" w14:paraId="108456F5"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662AF7F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1977A7A2"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1E66B0B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496458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73F63F34"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 Cofradía</w:t>
            </w:r>
          </w:p>
        </w:tc>
        <w:tc>
          <w:tcPr>
            <w:tcW w:w="1028" w:type="dxa"/>
            <w:vMerge/>
            <w:tcBorders>
              <w:top w:val="nil"/>
              <w:left w:val="single" w:sz="4" w:space="0" w:color="808080"/>
              <w:bottom w:val="single" w:sz="4" w:space="0" w:color="808080"/>
              <w:right w:val="single" w:sz="4" w:space="0" w:color="808080"/>
            </w:tcBorders>
            <w:vAlign w:val="center"/>
            <w:hideMark/>
          </w:tcPr>
          <w:p w14:paraId="48E3B51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62A5F45D"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39C6D8D"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32384E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4AF559C"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5740F86"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281FB4AF"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4008AF3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2836FCB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089DE9B"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6</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42DD041"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Navolato</w:t>
            </w:r>
          </w:p>
        </w:tc>
        <w:tc>
          <w:tcPr>
            <w:tcW w:w="2285" w:type="dxa"/>
            <w:tcBorders>
              <w:top w:val="nil"/>
              <w:left w:val="nil"/>
              <w:bottom w:val="single" w:sz="4" w:space="0" w:color="808080"/>
              <w:right w:val="single" w:sz="4" w:space="0" w:color="808080"/>
            </w:tcBorders>
            <w:shd w:val="clear" w:color="auto" w:fill="auto"/>
            <w:vAlign w:val="center"/>
            <w:hideMark/>
          </w:tcPr>
          <w:p w14:paraId="0C9B0F54"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El Molino</w:t>
            </w:r>
          </w:p>
        </w:tc>
        <w:tc>
          <w:tcPr>
            <w:tcW w:w="1028"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3A7C875"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180</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C1FA29"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138</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AA6BF94"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42</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A104B97"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43</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E308386"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119</w:t>
            </w:r>
          </w:p>
        </w:tc>
        <w:tc>
          <w:tcPr>
            <w:tcW w:w="12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63270D7" w14:textId="77777777" w:rsidR="00F946D9" w:rsidRPr="00F946D9" w:rsidRDefault="00F946D9" w:rsidP="00F946D9">
            <w:pPr>
              <w:spacing w:after="0" w:line="240" w:lineRule="auto"/>
              <w:jc w:val="center"/>
              <w:rPr>
                <w:rFonts w:eastAsia="Times New Roman" w:cs="Calibri"/>
                <w:color w:val="000000"/>
                <w:sz w:val="20"/>
                <w:szCs w:val="20"/>
                <w:lang w:eastAsia="es-MX"/>
              </w:rPr>
            </w:pPr>
            <w:r w:rsidRPr="00F946D9">
              <w:rPr>
                <w:rFonts w:eastAsia="Times New Roman" w:cs="Calibri"/>
                <w:color w:val="000000"/>
                <w:sz w:val="20"/>
                <w:szCs w:val="20"/>
                <w:lang w:eastAsia="es-MX"/>
              </w:rPr>
              <w:t>18</w:t>
            </w:r>
          </w:p>
        </w:tc>
      </w:tr>
      <w:tr w:rsidR="00F946D9" w:rsidRPr="00F946D9" w14:paraId="608024C4" w14:textId="77777777" w:rsidTr="00F946D9">
        <w:trPr>
          <w:trHeight w:val="300"/>
          <w:jc w:val="center"/>
        </w:trPr>
        <w:tc>
          <w:tcPr>
            <w:tcW w:w="829" w:type="dxa"/>
            <w:vMerge/>
            <w:tcBorders>
              <w:top w:val="nil"/>
              <w:left w:val="single" w:sz="4" w:space="0" w:color="808080"/>
              <w:bottom w:val="single" w:sz="4" w:space="0" w:color="808080"/>
              <w:right w:val="single" w:sz="4" w:space="0" w:color="808080"/>
            </w:tcBorders>
            <w:vAlign w:val="center"/>
            <w:hideMark/>
          </w:tcPr>
          <w:p w14:paraId="6363697A"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77D2473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5903A17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B551B0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0AFAD77A"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 Vuelta</w:t>
            </w:r>
          </w:p>
        </w:tc>
        <w:tc>
          <w:tcPr>
            <w:tcW w:w="1028" w:type="dxa"/>
            <w:vMerge/>
            <w:tcBorders>
              <w:top w:val="nil"/>
              <w:left w:val="single" w:sz="4" w:space="0" w:color="808080"/>
              <w:bottom w:val="single" w:sz="4" w:space="0" w:color="808080"/>
              <w:right w:val="single" w:sz="4" w:space="0" w:color="808080"/>
            </w:tcBorders>
            <w:vAlign w:val="center"/>
            <w:hideMark/>
          </w:tcPr>
          <w:p w14:paraId="54292794"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49E044D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BBCB68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51B43B0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A4871E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8466AE9"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r w:rsidR="00F946D9" w:rsidRPr="00F946D9" w14:paraId="309DF357" w14:textId="77777777" w:rsidTr="00F946D9">
        <w:trPr>
          <w:trHeight w:val="510"/>
          <w:jc w:val="center"/>
        </w:trPr>
        <w:tc>
          <w:tcPr>
            <w:tcW w:w="829" w:type="dxa"/>
            <w:vMerge/>
            <w:tcBorders>
              <w:top w:val="nil"/>
              <w:left w:val="single" w:sz="4" w:space="0" w:color="808080"/>
              <w:bottom w:val="single" w:sz="4" w:space="0" w:color="808080"/>
              <w:right w:val="single" w:sz="4" w:space="0" w:color="808080"/>
            </w:tcBorders>
            <w:vAlign w:val="center"/>
            <w:hideMark/>
          </w:tcPr>
          <w:p w14:paraId="2F0F4EEB"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417" w:type="dxa"/>
            <w:vMerge/>
            <w:tcBorders>
              <w:top w:val="nil"/>
              <w:left w:val="single" w:sz="4" w:space="0" w:color="808080"/>
              <w:bottom w:val="single" w:sz="4" w:space="0" w:color="808080"/>
              <w:right w:val="single" w:sz="4" w:space="0" w:color="808080"/>
            </w:tcBorders>
            <w:vAlign w:val="center"/>
            <w:hideMark/>
          </w:tcPr>
          <w:p w14:paraId="79534D6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768" w:type="dxa"/>
            <w:vMerge/>
            <w:tcBorders>
              <w:top w:val="nil"/>
              <w:left w:val="single" w:sz="4" w:space="0" w:color="808080"/>
              <w:bottom w:val="single" w:sz="4" w:space="0" w:color="808080"/>
              <w:right w:val="single" w:sz="4" w:space="0" w:color="808080"/>
            </w:tcBorders>
            <w:vAlign w:val="center"/>
            <w:hideMark/>
          </w:tcPr>
          <w:p w14:paraId="0BCE80C8"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C2F2A0A"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2285" w:type="dxa"/>
            <w:tcBorders>
              <w:top w:val="nil"/>
              <w:left w:val="nil"/>
              <w:bottom w:val="single" w:sz="4" w:space="0" w:color="808080"/>
              <w:right w:val="single" w:sz="4" w:space="0" w:color="808080"/>
            </w:tcBorders>
            <w:shd w:val="clear" w:color="auto" w:fill="auto"/>
            <w:vAlign w:val="center"/>
            <w:hideMark/>
          </w:tcPr>
          <w:p w14:paraId="086C69A6" w14:textId="77777777" w:rsidR="00F946D9" w:rsidRPr="00F946D9" w:rsidRDefault="00F946D9" w:rsidP="00F946D9">
            <w:pPr>
              <w:spacing w:after="0" w:line="240" w:lineRule="auto"/>
              <w:jc w:val="left"/>
              <w:rPr>
                <w:rFonts w:eastAsia="Times New Roman" w:cs="Calibri"/>
                <w:color w:val="000000"/>
                <w:sz w:val="20"/>
                <w:szCs w:val="20"/>
                <w:lang w:eastAsia="es-MX"/>
              </w:rPr>
            </w:pPr>
            <w:r w:rsidRPr="00F946D9">
              <w:rPr>
                <w:rFonts w:eastAsia="Times New Roman" w:cs="Calibri"/>
                <w:color w:val="000000"/>
                <w:sz w:val="20"/>
                <w:szCs w:val="20"/>
                <w:lang w:eastAsia="es-MX"/>
              </w:rPr>
              <w:t>La Bandera</w:t>
            </w:r>
          </w:p>
        </w:tc>
        <w:tc>
          <w:tcPr>
            <w:tcW w:w="1028" w:type="dxa"/>
            <w:vMerge/>
            <w:tcBorders>
              <w:top w:val="nil"/>
              <w:left w:val="single" w:sz="4" w:space="0" w:color="808080"/>
              <w:bottom w:val="single" w:sz="4" w:space="0" w:color="808080"/>
              <w:right w:val="single" w:sz="4" w:space="0" w:color="808080"/>
            </w:tcBorders>
            <w:vAlign w:val="center"/>
            <w:hideMark/>
          </w:tcPr>
          <w:p w14:paraId="421DB8A1"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0940E297"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19417620"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7F5D7719"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FAEF33E" w14:textId="77777777" w:rsidR="00F946D9" w:rsidRPr="00F946D9" w:rsidRDefault="00F946D9" w:rsidP="00F946D9">
            <w:pPr>
              <w:spacing w:after="0" w:line="240" w:lineRule="auto"/>
              <w:jc w:val="left"/>
              <w:rPr>
                <w:rFonts w:eastAsia="Times New Roman" w:cs="Calibri"/>
                <w:color w:val="000000"/>
                <w:sz w:val="20"/>
                <w:szCs w:val="20"/>
                <w:lang w:eastAsia="es-MX"/>
              </w:rPr>
            </w:pPr>
          </w:p>
        </w:tc>
        <w:tc>
          <w:tcPr>
            <w:tcW w:w="1200" w:type="dxa"/>
            <w:vMerge/>
            <w:tcBorders>
              <w:top w:val="nil"/>
              <w:left w:val="single" w:sz="4" w:space="0" w:color="808080"/>
              <w:bottom w:val="single" w:sz="4" w:space="0" w:color="808080"/>
              <w:right w:val="single" w:sz="4" w:space="0" w:color="808080"/>
            </w:tcBorders>
            <w:vAlign w:val="center"/>
            <w:hideMark/>
          </w:tcPr>
          <w:p w14:paraId="35B6606D" w14:textId="77777777" w:rsidR="00F946D9" w:rsidRPr="00F946D9" w:rsidRDefault="00F946D9" w:rsidP="00F946D9">
            <w:pPr>
              <w:spacing w:after="0" w:line="240" w:lineRule="auto"/>
              <w:jc w:val="left"/>
              <w:rPr>
                <w:rFonts w:eastAsia="Times New Roman" w:cs="Calibri"/>
                <w:color w:val="000000"/>
                <w:sz w:val="20"/>
                <w:szCs w:val="20"/>
                <w:lang w:eastAsia="es-MX"/>
              </w:rPr>
            </w:pPr>
          </w:p>
        </w:tc>
      </w:tr>
    </w:tbl>
    <w:p w14:paraId="119AF0DB" w14:textId="2B6D3B63" w:rsidR="00367C17" w:rsidRDefault="00367C17" w:rsidP="00B54588">
      <w:pPr>
        <w:rPr>
          <w:lang w:val="es-ES"/>
        </w:rPr>
      </w:pPr>
    </w:p>
    <w:sectPr w:rsidR="00367C17" w:rsidSect="003000AF">
      <w:headerReference w:type="default" r:id="rId64"/>
      <w:footerReference w:type="default" r:id="rId65"/>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F6E8F" w14:textId="77777777" w:rsidR="00924B29" w:rsidRDefault="00924B29" w:rsidP="0028627B">
      <w:pPr>
        <w:spacing w:after="0" w:line="240" w:lineRule="auto"/>
      </w:pPr>
      <w:r>
        <w:separator/>
      </w:r>
    </w:p>
  </w:endnote>
  <w:endnote w:type="continuationSeparator" w:id="0">
    <w:p w14:paraId="6B4CD763" w14:textId="77777777" w:rsidR="00924B29" w:rsidRDefault="00924B2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E3B1" w14:textId="77777777" w:rsidR="00924B29" w:rsidRDefault="00924B29">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0F308960" wp14:editId="5412EBE9">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E854360"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08960"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1E854360"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74F120C9" wp14:editId="6183A25F">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0E70" w14:textId="77777777" w:rsidR="00924B29" w:rsidRDefault="00924B29">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1ECD4C5F" wp14:editId="44F78E3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64BB332" w14:textId="6D94ECA1" w:rsidR="00924B29" w:rsidRPr="00F3239A" w:rsidRDefault="00924B29" w:rsidP="001878FB">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D4C5F"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364BB332" w14:textId="6D94ECA1" w:rsidR="00924B29" w:rsidRPr="00F3239A" w:rsidRDefault="00924B29" w:rsidP="001878FB">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681876B3" wp14:editId="0D8EA83E">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24E4" w14:textId="77777777" w:rsidR="00924B29" w:rsidRDefault="00924B29">
    <w:pPr>
      <w:pStyle w:val="Piedepgina"/>
    </w:pPr>
    <w:r w:rsidRPr="001878FB">
      <w:rPr>
        <w:noProof/>
        <w:lang w:eastAsia="es-MX"/>
      </w:rPr>
      <mc:AlternateContent>
        <mc:Choice Requires="wps">
          <w:drawing>
            <wp:anchor distT="0" distB="0" distL="114300" distR="114300" simplePos="0" relativeHeight="251702272" behindDoc="0" locked="0" layoutInCell="1" allowOverlap="1" wp14:anchorId="63C70D6F" wp14:editId="665B444C">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780960A" w14:textId="6EE56DE0"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p w14:paraId="3B08B9CD" w14:textId="77777777" w:rsidR="00924B29" w:rsidRPr="00F3239A" w:rsidRDefault="00924B2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70D6F"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1780960A" w14:textId="6EE56DE0"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p w14:paraId="3B08B9CD" w14:textId="77777777" w:rsidR="00924B29" w:rsidRPr="00F3239A" w:rsidRDefault="00924B2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8752" behindDoc="0" locked="0" layoutInCell="1" allowOverlap="1" wp14:anchorId="565803CE" wp14:editId="0996DAC5">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432D" w14:textId="1C95EE46" w:rsidR="00924B29" w:rsidRPr="00142A0E" w:rsidRDefault="00924B2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F946D9">
                            <w:rPr>
                              <w:rFonts w:cstheme="minorHAnsi"/>
                              <w:b/>
                              <w:color w:val="F2F2F2" w:themeColor="background1" w:themeShade="F2"/>
                              <w:sz w:val="20"/>
                              <w:szCs w:val="20"/>
                              <w:lang w:val="es-ES"/>
                            </w:rPr>
                            <w:t>29</w:t>
                          </w:r>
                        </w:p>
                        <w:p w14:paraId="105EE8AC" w14:textId="77777777" w:rsidR="00924B29" w:rsidRPr="00142A0E" w:rsidRDefault="00924B29"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03CE" id="Cuadro de texto 30" o:spid="_x0000_s1084" type="#_x0000_t202" style="position:absolute;left:0;text-align:left;margin-left:441.75pt;margin-top:15.75pt;width:82.9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4235432D" w14:textId="1C95EE46" w:rsidR="00924B29" w:rsidRPr="00142A0E" w:rsidRDefault="00924B2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F946D9">
                      <w:rPr>
                        <w:rFonts w:cstheme="minorHAnsi"/>
                        <w:b/>
                        <w:color w:val="F2F2F2" w:themeColor="background1" w:themeShade="F2"/>
                        <w:sz w:val="20"/>
                        <w:szCs w:val="20"/>
                        <w:lang w:val="es-ES"/>
                      </w:rPr>
                      <w:t>29</w:t>
                    </w:r>
                  </w:p>
                  <w:p w14:paraId="105EE8AC" w14:textId="77777777" w:rsidR="00924B29" w:rsidRPr="00142A0E" w:rsidRDefault="00924B29"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6704" behindDoc="0" locked="0" layoutInCell="1" allowOverlap="1" wp14:anchorId="7B535E60" wp14:editId="48588C86">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42AE" w14:textId="77777777" w:rsidR="00924B29" w:rsidRDefault="00924B29">
    <w:pPr>
      <w:pStyle w:val="Piedepgina"/>
    </w:pPr>
    <w:r w:rsidRPr="002A1A0C">
      <w:rPr>
        <w:noProof/>
        <w:lang w:eastAsia="es-MX"/>
      </w:rPr>
      <mc:AlternateContent>
        <mc:Choice Requires="wps">
          <w:drawing>
            <wp:anchor distT="0" distB="0" distL="114300" distR="114300" simplePos="0" relativeHeight="251659776" behindDoc="0" locked="0" layoutInCell="1" allowOverlap="1" wp14:anchorId="0813D011" wp14:editId="7B21D86A">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31D6CD13" w14:textId="77777777" w:rsidR="00924B29" w:rsidRPr="00142A0E" w:rsidRDefault="00924B2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3D011"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31D6CD13" w14:textId="77777777" w:rsidR="00924B29" w:rsidRPr="00142A0E" w:rsidRDefault="00924B2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5680" behindDoc="0" locked="0" layoutInCell="1" allowOverlap="1" wp14:anchorId="5C785C35" wp14:editId="10764748">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BF52" w14:textId="77777777" w:rsidR="00924B29" w:rsidRDefault="00924B29">
    <w:pPr>
      <w:pStyle w:val="Piedepgina"/>
    </w:pPr>
    <w:r w:rsidRPr="001878FB">
      <w:rPr>
        <w:noProof/>
        <w:lang w:eastAsia="es-MX"/>
      </w:rPr>
      <mc:AlternateContent>
        <mc:Choice Requires="wps">
          <w:drawing>
            <wp:anchor distT="0" distB="0" distL="114300" distR="114300" simplePos="0" relativeHeight="251706368" behindDoc="0" locked="0" layoutInCell="1" allowOverlap="1" wp14:anchorId="24994975" wp14:editId="27A3DF1A">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D68B3C8" w14:textId="713815D1"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p w14:paraId="64C5E794" w14:textId="77777777" w:rsidR="00924B29" w:rsidRPr="00F3239A" w:rsidRDefault="00924B2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94975"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6D68B3C8" w14:textId="713815D1"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w:t>
                    </w:r>
                    <w:r w:rsidR="0040403F">
                      <w:rPr>
                        <w:rFonts w:cstheme="minorHAnsi"/>
                        <w:b/>
                        <w:smallCaps/>
                        <w:color w:val="FFFFFF" w:themeColor="background1"/>
                        <w:sz w:val="16"/>
                        <w:szCs w:val="20"/>
                      </w:rPr>
                      <w:t>20</w:t>
                    </w:r>
                  </w:p>
                  <w:p w14:paraId="64C5E794" w14:textId="77777777" w:rsidR="00924B29" w:rsidRPr="00F3239A" w:rsidRDefault="00924B2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73600" behindDoc="0" locked="0" layoutInCell="1" allowOverlap="1" wp14:anchorId="54B2BADE" wp14:editId="67B7A8FE">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8B7E7" w14:textId="71334764" w:rsidR="00924B29" w:rsidRPr="00142A0E" w:rsidRDefault="00924B2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w:t>
                          </w:r>
                          <w:r w:rsidR="00F946D9">
                            <w:rPr>
                              <w:rFonts w:cstheme="minorHAnsi"/>
                              <w:b/>
                              <w:color w:val="F2F2F2" w:themeColor="background1" w:themeShade="F2"/>
                              <w:sz w:val="20"/>
                              <w:szCs w:val="20"/>
                              <w:lang w:val="es-ES"/>
                            </w:rPr>
                            <w:t>9</w:t>
                          </w:r>
                        </w:p>
                        <w:p w14:paraId="71F40317" w14:textId="77777777" w:rsidR="00924B29" w:rsidRPr="00142A0E" w:rsidRDefault="00924B29"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BADE" id="_x0000_s1087" type="#_x0000_t202" style="position:absolute;left:0;text-align:left;margin-left:679.2pt;margin-top:3.3pt;width:82.9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4338B7E7" w14:textId="71334764" w:rsidR="00924B29" w:rsidRPr="00142A0E" w:rsidRDefault="00924B2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w:t>
                    </w:r>
                    <w:r w:rsidR="00F946D9">
                      <w:rPr>
                        <w:rFonts w:cstheme="minorHAnsi"/>
                        <w:b/>
                        <w:color w:val="F2F2F2" w:themeColor="background1" w:themeShade="F2"/>
                        <w:sz w:val="20"/>
                        <w:szCs w:val="20"/>
                        <w:lang w:val="es-ES"/>
                      </w:rPr>
                      <w:t>9</w:t>
                    </w:r>
                  </w:p>
                  <w:p w14:paraId="71F40317" w14:textId="77777777" w:rsidR="00924B29" w:rsidRPr="00142A0E" w:rsidRDefault="00924B29"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704320" behindDoc="0" locked="0" layoutInCell="1" allowOverlap="1" wp14:anchorId="0BDB0A05" wp14:editId="6D1C0A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94B8D5C"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0A05" id="_x0000_s1088" type="#_x0000_t202" style="position:absolute;left:0;text-align:left;margin-left:-12.65pt;margin-top:168.35pt;width:315.7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394B8D5C"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9504" behindDoc="0" locked="0" layoutInCell="1" allowOverlap="1" wp14:anchorId="67DD01C3" wp14:editId="24998EDA">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5711" w14:textId="77777777" w:rsidR="00924B29" w:rsidRDefault="00924B29" w:rsidP="0028627B">
      <w:pPr>
        <w:spacing w:after="0" w:line="240" w:lineRule="auto"/>
      </w:pPr>
      <w:r>
        <w:separator/>
      </w:r>
    </w:p>
  </w:footnote>
  <w:footnote w:type="continuationSeparator" w:id="0">
    <w:p w14:paraId="570CAC3F" w14:textId="77777777" w:rsidR="00924B29" w:rsidRDefault="00924B29"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3E21" w14:textId="77777777" w:rsidR="00924B29" w:rsidRDefault="00924B29">
    <w:pPr>
      <w:pStyle w:val="Encabezado"/>
    </w:pPr>
    <w:r>
      <w:rPr>
        <w:noProof/>
        <w:lang w:eastAsia="es-MX"/>
      </w:rPr>
      <mc:AlternateContent>
        <mc:Choice Requires="wps">
          <w:drawing>
            <wp:anchor distT="0" distB="0" distL="114300" distR="114300" simplePos="0" relativeHeight="251663360" behindDoc="0" locked="0" layoutInCell="1" allowOverlap="1" wp14:anchorId="5102A641" wp14:editId="6DB0FD5A">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F797747"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1E1A48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2A641"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3F797747"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1E1A48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39F45B8F" wp14:editId="6E694C25">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589B276B" wp14:editId="53441700">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C5BCC"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763340C0" wp14:editId="2747F937">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90EB" w14:textId="77777777" w:rsidR="00924B29" w:rsidRDefault="00924B29">
    <w:pPr>
      <w:pStyle w:val="Encabezado"/>
    </w:pPr>
    <w:r w:rsidRPr="001878FB">
      <w:rPr>
        <w:noProof/>
        <w:lang w:eastAsia="es-MX"/>
      </w:rPr>
      <w:drawing>
        <wp:anchor distT="0" distB="0" distL="114300" distR="114300" simplePos="0" relativeHeight="251646976" behindDoc="0" locked="0" layoutInCell="1" allowOverlap="1" wp14:anchorId="11F91153" wp14:editId="1B1A4577">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59E7B56E" wp14:editId="29281694">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4FC3C210"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3F8D022" w14:textId="3EAF46EB"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sidR="0040403F">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7B56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4FC3C210"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3F8D022" w14:textId="3EAF46EB"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sidR="0040403F">
                      <w:rPr>
                        <w:rFonts w:ascii="Montserrat Semi Bold" w:hAnsi="Montserrat Semi Bold" w:cs="Calibri"/>
                        <w:b/>
                        <w:color w:val="FFFFFF" w:themeColor="background1"/>
                        <w:sz w:val="28"/>
                        <w:szCs w:val="28"/>
                      </w:rPr>
                      <w:t>20</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01F6E889" wp14:editId="78438F28">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DE940"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52D7E4FF" wp14:editId="3F78F7F5">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94E2" w14:textId="77777777" w:rsidR="00924B29" w:rsidRDefault="00924B29">
    <w:pPr>
      <w:pStyle w:val="Encabezado"/>
    </w:pPr>
    <w:r>
      <w:rPr>
        <w:noProof/>
        <w:lang w:eastAsia="es-MX"/>
      </w:rPr>
      <mc:AlternateContent>
        <mc:Choice Requires="wps">
          <w:drawing>
            <wp:anchor distT="0" distB="0" distL="114300" distR="114300" simplePos="0" relativeHeight="251687936" behindDoc="0" locked="0" layoutInCell="1" allowOverlap="1" wp14:anchorId="34D905A0" wp14:editId="04B9A053">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05F273B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414EE08B" w14:textId="10CEE1FE"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sidR="0040403F">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905A0"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05F273B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414EE08B" w14:textId="10CEE1FE"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sidR="0040403F">
                      <w:rPr>
                        <w:rFonts w:ascii="Montserrat Semi Bold" w:hAnsi="Montserrat Semi Bold" w:cs="Calibri"/>
                        <w:b/>
                        <w:color w:val="FFFFFF" w:themeColor="background1"/>
                        <w:sz w:val="28"/>
                        <w:szCs w:val="28"/>
                      </w:rPr>
                      <w:t>20</w:t>
                    </w:r>
                  </w:p>
                </w:txbxContent>
              </v:textbox>
            </v:shape>
          </w:pict>
        </mc:Fallback>
      </mc:AlternateContent>
    </w:r>
    <w:r w:rsidRPr="00190667">
      <w:rPr>
        <w:b/>
        <w:bCs/>
        <w:noProof/>
        <w:lang w:eastAsia="es-MX"/>
      </w:rPr>
      <w:drawing>
        <wp:anchor distT="0" distB="0" distL="114300" distR="114300" simplePos="0" relativeHeight="251689984" behindDoc="0" locked="0" layoutInCell="1" allowOverlap="1" wp14:anchorId="6048316B" wp14:editId="4C9CC896">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8960" behindDoc="0" locked="0" layoutInCell="1" allowOverlap="1" wp14:anchorId="35C7FFDB" wp14:editId="54AF3479">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5277E" id="2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86912" behindDoc="0" locked="0" layoutInCell="1" allowOverlap="1" wp14:anchorId="607CDD79" wp14:editId="31494ACB">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8A17" w14:textId="77777777" w:rsidR="00924B29" w:rsidRDefault="00924B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B8205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9pt;height:9pt" o:bullet="t">
        <v:imagedata r:id="rId1" o:title="BD14868_"/>
      </v:shape>
    </w:pict>
  </w:numPicBullet>
  <w:abstractNum w:abstractNumId="0" w15:restartNumberingAfterBreak="0">
    <w:nsid w:val="02564062"/>
    <w:multiLevelType w:val="hybridMultilevel"/>
    <w:tmpl w:val="77E4E7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1974BA"/>
    <w:multiLevelType w:val="hybridMultilevel"/>
    <w:tmpl w:val="928EE022"/>
    <w:lvl w:ilvl="0" w:tplc="159208B4">
      <w:start w:val="1"/>
      <w:numFmt w:val="bullet"/>
      <w:lvlText w:val="•"/>
      <w:lvlJc w:val="left"/>
      <w:pPr>
        <w:tabs>
          <w:tab w:val="num" w:pos="720"/>
        </w:tabs>
        <w:ind w:left="720" w:hanging="360"/>
      </w:pPr>
      <w:rPr>
        <w:rFonts w:ascii="Arial" w:hAnsi="Arial" w:hint="default"/>
      </w:rPr>
    </w:lvl>
    <w:lvl w:ilvl="1" w:tplc="520E32A2" w:tentative="1">
      <w:start w:val="1"/>
      <w:numFmt w:val="bullet"/>
      <w:lvlText w:val="•"/>
      <w:lvlJc w:val="left"/>
      <w:pPr>
        <w:tabs>
          <w:tab w:val="num" w:pos="1440"/>
        </w:tabs>
        <w:ind w:left="1440" w:hanging="360"/>
      </w:pPr>
      <w:rPr>
        <w:rFonts w:ascii="Arial" w:hAnsi="Arial" w:hint="default"/>
      </w:rPr>
    </w:lvl>
    <w:lvl w:ilvl="2" w:tplc="FBAEE2F2" w:tentative="1">
      <w:start w:val="1"/>
      <w:numFmt w:val="bullet"/>
      <w:lvlText w:val="•"/>
      <w:lvlJc w:val="left"/>
      <w:pPr>
        <w:tabs>
          <w:tab w:val="num" w:pos="2160"/>
        </w:tabs>
        <w:ind w:left="2160" w:hanging="360"/>
      </w:pPr>
      <w:rPr>
        <w:rFonts w:ascii="Arial" w:hAnsi="Arial" w:hint="default"/>
      </w:rPr>
    </w:lvl>
    <w:lvl w:ilvl="3" w:tplc="141E28AA" w:tentative="1">
      <w:start w:val="1"/>
      <w:numFmt w:val="bullet"/>
      <w:lvlText w:val="•"/>
      <w:lvlJc w:val="left"/>
      <w:pPr>
        <w:tabs>
          <w:tab w:val="num" w:pos="2880"/>
        </w:tabs>
        <w:ind w:left="2880" w:hanging="360"/>
      </w:pPr>
      <w:rPr>
        <w:rFonts w:ascii="Arial" w:hAnsi="Arial" w:hint="default"/>
      </w:rPr>
    </w:lvl>
    <w:lvl w:ilvl="4" w:tplc="7C925E30" w:tentative="1">
      <w:start w:val="1"/>
      <w:numFmt w:val="bullet"/>
      <w:lvlText w:val="•"/>
      <w:lvlJc w:val="left"/>
      <w:pPr>
        <w:tabs>
          <w:tab w:val="num" w:pos="3600"/>
        </w:tabs>
        <w:ind w:left="3600" w:hanging="360"/>
      </w:pPr>
      <w:rPr>
        <w:rFonts w:ascii="Arial" w:hAnsi="Arial" w:hint="default"/>
      </w:rPr>
    </w:lvl>
    <w:lvl w:ilvl="5" w:tplc="C96EFF64" w:tentative="1">
      <w:start w:val="1"/>
      <w:numFmt w:val="bullet"/>
      <w:lvlText w:val="•"/>
      <w:lvlJc w:val="left"/>
      <w:pPr>
        <w:tabs>
          <w:tab w:val="num" w:pos="4320"/>
        </w:tabs>
        <w:ind w:left="4320" w:hanging="360"/>
      </w:pPr>
      <w:rPr>
        <w:rFonts w:ascii="Arial" w:hAnsi="Arial" w:hint="default"/>
      </w:rPr>
    </w:lvl>
    <w:lvl w:ilvl="6" w:tplc="65B40EBA" w:tentative="1">
      <w:start w:val="1"/>
      <w:numFmt w:val="bullet"/>
      <w:lvlText w:val="•"/>
      <w:lvlJc w:val="left"/>
      <w:pPr>
        <w:tabs>
          <w:tab w:val="num" w:pos="5040"/>
        </w:tabs>
        <w:ind w:left="5040" w:hanging="360"/>
      </w:pPr>
      <w:rPr>
        <w:rFonts w:ascii="Arial" w:hAnsi="Arial" w:hint="default"/>
      </w:rPr>
    </w:lvl>
    <w:lvl w:ilvl="7" w:tplc="649C425C" w:tentative="1">
      <w:start w:val="1"/>
      <w:numFmt w:val="bullet"/>
      <w:lvlText w:val="•"/>
      <w:lvlJc w:val="left"/>
      <w:pPr>
        <w:tabs>
          <w:tab w:val="num" w:pos="5760"/>
        </w:tabs>
        <w:ind w:left="5760" w:hanging="360"/>
      </w:pPr>
      <w:rPr>
        <w:rFonts w:ascii="Arial" w:hAnsi="Arial" w:hint="default"/>
      </w:rPr>
    </w:lvl>
    <w:lvl w:ilvl="8" w:tplc="1D188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1724B"/>
    <w:multiLevelType w:val="hybridMultilevel"/>
    <w:tmpl w:val="D42EA876"/>
    <w:lvl w:ilvl="0" w:tplc="5A722AAC">
      <w:start w:val="1"/>
      <w:numFmt w:val="bullet"/>
      <w:lvlText w:val="•"/>
      <w:lvlJc w:val="left"/>
      <w:pPr>
        <w:tabs>
          <w:tab w:val="num" w:pos="720"/>
        </w:tabs>
        <w:ind w:left="720" w:hanging="360"/>
      </w:pPr>
      <w:rPr>
        <w:rFonts w:ascii="Arial" w:hAnsi="Arial" w:hint="default"/>
      </w:rPr>
    </w:lvl>
    <w:lvl w:ilvl="1" w:tplc="6C962BE4" w:tentative="1">
      <w:start w:val="1"/>
      <w:numFmt w:val="bullet"/>
      <w:lvlText w:val="•"/>
      <w:lvlJc w:val="left"/>
      <w:pPr>
        <w:tabs>
          <w:tab w:val="num" w:pos="1440"/>
        </w:tabs>
        <w:ind w:left="1440" w:hanging="360"/>
      </w:pPr>
      <w:rPr>
        <w:rFonts w:ascii="Arial" w:hAnsi="Arial" w:hint="default"/>
      </w:rPr>
    </w:lvl>
    <w:lvl w:ilvl="2" w:tplc="3210FD38" w:tentative="1">
      <w:start w:val="1"/>
      <w:numFmt w:val="bullet"/>
      <w:lvlText w:val="•"/>
      <w:lvlJc w:val="left"/>
      <w:pPr>
        <w:tabs>
          <w:tab w:val="num" w:pos="2160"/>
        </w:tabs>
        <w:ind w:left="2160" w:hanging="360"/>
      </w:pPr>
      <w:rPr>
        <w:rFonts w:ascii="Arial" w:hAnsi="Arial" w:hint="default"/>
      </w:rPr>
    </w:lvl>
    <w:lvl w:ilvl="3" w:tplc="F8F21080" w:tentative="1">
      <w:start w:val="1"/>
      <w:numFmt w:val="bullet"/>
      <w:lvlText w:val="•"/>
      <w:lvlJc w:val="left"/>
      <w:pPr>
        <w:tabs>
          <w:tab w:val="num" w:pos="2880"/>
        </w:tabs>
        <w:ind w:left="2880" w:hanging="360"/>
      </w:pPr>
      <w:rPr>
        <w:rFonts w:ascii="Arial" w:hAnsi="Arial" w:hint="default"/>
      </w:rPr>
    </w:lvl>
    <w:lvl w:ilvl="4" w:tplc="550C1E76" w:tentative="1">
      <w:start w:val="1"/>
      <w:numFmt w:val="bullet"/>
      <w:lvlText w:val="•"/>
      <w:lvlJc w:val="left"/>
      <w:pPr>
        <w:tabs>
          <w:tab w:val="num" w:pos="3600"/>
        </w:tabs>
        <w:ind w:left="3600" w:hanging="360"/>
      </w:pPr>
      <w:rPr>
        <w:rFonts w:ascii="Arial" w:hAnsi="Arial" w:hint="default"/>
      </w:rPr>
    </w:lvl>
    <w:lvl w:ilvl="5" w:tplc="EF90E622" w:tentative="1">
      <w:start w:val="1"/>
      <w:numFmt w:val="bullet"/>
      <w:lvlText w:val="•"/>
      <w:lvlJc w:val="left"/>
      <w:pPr>
        <w:tabs>
          <w:tab w:val="num" w:pos="4320"/>
        </w:tabs>
        <w:ind w:left="4320" w:hanging="360"/>
      </w:pPr>
      <w:rPr>
        <w:rFonts w:ascii="Arial" w:hAnsi="Arial" w:hint="default"/>
      </w:rPr>
    </w:lvl>
    <w:lvl w:ilvl="6" w:tplc="48FECCDE" w:tentative="1">
      <w:start w:val="1"/>
      <w:numFmt w:val="bullet"/>
      <w:lvlText w:val="•"/>
      <w:lvlJc w:val="left"/>
      <w:pPr>
        <w:tabs>
          <w:tab w:val="num" w:pos="5040"/>
        </w:tabs>
        <w:ind w:left="5040" w:hanging="360"/>
      </w:pPr>
      <w:rPr>
        <w:rFonts w:ascii="Arial" w:hAnsi="Arial" w:hint="default"/>
      </w:rPr>
    </w:lvl>
    <w:lvl w:ilvl="7" w:tplc="E2462D76" w:tentative="1">
      <w:start w:val="1"/>
      <w:numFmt w:val="bullet"/>
      <w:lvlText w:val="•"/>
      <w:lvlJc w:val="left"/>
      <w:pPr>
        <w:tabs>
          <w:tab w:val="num" w:pos="5760"/>
        </w:tabs>
        <w:ind w:left="5760" w:hanging="360"/>
      </w:pPr>
      <w:rPr>
        <w:rFonts w:ascii="Arial" w:hAnsi="Arial" w:hint="default"/>
      </w:rPr>
    </w:lvl>
    <w:lvl w:ilvl="8" w:tplc="94E47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5" w15:restartNumberingAfterBreak="0">
    <w:nsid w:val="0D7E57A0"/>
    <w:multiLevelType w:val="hybridMultilevel"/>
    <w:tmpl w:val="B9B27318"/>
    <w:lvl w:ilvl="0" w:tplc="D52CAFC4">
      <w:start w:val="1"/>
      <w:numFmt w:val="bullet"/>
      <w:lvlText w:val=""/>
      <w:lvlJc w:val="left"/>
      <w:pPr>
        <w:tabs>
          <w:tab w:val="num" w:pos="720"/>
        </w:tabs>
        <w:ind w:left="720" w:hanging="360"/>
      </w:pPr>
      <w:rPr>
        <w:rFonts w:ascii="Wingdings" w:hAnsi="Wingdings" w:hint="default"/>
      </w:rPr>
    </w:lvl>
    <w:lvl w:ilvl="1" w:tplc="7E62F33E" w:tentative="1">
      <w:start w:val="1"/>
      <w:numFmt w:val="bullet"/>
      <w:lvlText w:val=""/>
      <w:lvlJc w:val="left"/>
      <w:pPr>
        <w:tabs>
          <w:tab w:val="num" w:pos="1440"/>
        </w:tabs>
        <w:ind w:left="1440" w:hanging="360"/>
      </w:pPr>
      <w:rPr>
        <w:rFonts w:ascii="Wingdings" w:hAnsi="Wingdings" w:hint="default"/>
      </w:rPr>
    </w:lvl>
    <w:lvl w:ilvl="2" w:tplc="2688853E" w:tentative="1">
      <w:start w:val="1"/>
      <w:numFmt w:val="bullet"/>
      <w:lvlText w:val=""/>
      <w:lvlJc w:val="left"/>
      <w:pPr>
        <w:tabs>
          <w:tab w:val="num" w:pos="2160"/>
        </w:tabs>
        <w:ind w:left="2160" w:hanging="360"/>
      </w:pPr>
      <w:rPr>
        <w:rFonts w:ascii="Wingdings" w:hAnsi="Wingdings" w:hint="default"/>
      </w:rPr>
    </w:lvl>
    <w:lvl w:ilvl="3" w:tplc="4552B890" w:tentative="1">
      <w:start w:val="1"/>
      <w:numFmt w:val="bullet"/>
      <w:lvlText w:val=""/>
      <w:lvlJc w:val="left"/>
      <w:pPr>
        <w:tabs>
          <w:tab w:val="num" w:pos="2880"/>
        </w:tabs>
        <w:ind w:left="2880" w:hanging="360"/>
      </w:pPr>
      <w:rPr>
        <w:rFonts w:ascii="Wingdings" w:hAnsi="Wingdings" w:hint="default"/>
      </w:rPr>
    </w:lvl>
    <w:lvl w:ilvl="4" w:tplc="1BAE4106" w:tentative="1">
      <w:start w:val="1"/>
      <w:numFmt w:val="bullet"/>
      <w:lvlText w:val=""/>
      <w:lvlJc w:val="left"/>
      <w:pPr>
        <w:tabs>
          <w:tab w:val="num" w:pos="3600"/>
        </w:tabs>
        <w:ind w:left="3600" w:hanging="360"/>
      </w:pPr>
      <w:rPr>
        <w:rFonts w:ascii="Wingdings" w:hAnsi="Wingdings" w:hint="default"/>
      </w:rPr>
    </w:lvl>
    <w:lvl w:ilvl="5" w:tplc="ECE23332" w:tentative="1">
      <w:start w:val="1"/>
      <w:numFmt w:val="bullet"/>
      <w:lvlText w:val=""/>
      <w:lvlJc w:val="left"/>
      <w:pPr>
        <w:tabs>
          <w:tab w:val="num" w:pos="4320"/>
        </w:tabs>
        <w:ind w:left="4320" w:hanging="360"/>
      </w:pPr>
      <w:rPr>
        <w:rFonts w:ascii="Wingdings" w:hAnsi="Wingdings" w:hint="default"/>
      </w:rPr>
    </w:lvl>
    <w:lvl w:ilvl="6" w:tplc="798C691E" w:tentative="1">
      <w:start w:val="1"/>
      <w:numFmt w:val="bullet"/>
      <w:lvlText w:val=""/>
      <w:lvlJc w:val="left"/>
      <w:pPr>
        <w:tabs>
          <w:tab w:val="num" w:pos="5040"/>
        </w:tabs>
        <w:ind w:left="5040" w:hanging="360"/>
      </w:pPr>
      <w:rPr>
        <w:rFonts w:ascii="Wingdings" w:hAnsi="Wingdings" w:hint="default"/>
      </w:rPr>
    </w:lvl>
    <w:lvl w:ilvl="7" w:tplc="110A104C" w:tentative="1">
      <w:start w:val="1"/>
      <w:numFmt w:val="bullet"/>
      <w:lvlText w:val=""/>
      <w:lvlJc w:val="left"/>
      <w:pPr>
        <w:tabs>
          <w:tab w:val="num" w:pos="5760"/>
        </w:tabs>
        <w:ind w:left="5760" w:hanging="360"/>
      </w:pPr>
      <w:rPr>
        <w:rFonts w:ascii="Wingdings" w:hAnsi="Wingdings" w:hint="default"/>
      </w:rPr>
    </w:lvl>
    <w:lvl w:ilvl="8" w:tplc="B2A63A9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5A1FFC"/>
    <w:multiLevelType w:val="hybridMultilevel"/>
    <w:tmpl w:val="6658D0F0"/>
    <w:lvl w:ilvl="0" w:tplc="0B9A6194">
      <w:start w:val="1"/>
      <w:numFmt w:val="bullet"/>
      <w:lvlText w:val=""/>
      <w:lvlJc w:val="left"/>
      <w:pPr>
        <w:tabs>
          <w:tab w:val="num" w:pos="720"/>
        </w:tabs>
        <w:ind w:left="720" w:hanging="360"/>
      </w:pPr>
      <w:rPr>
        <w:rFonts w:ascii="Wingdings" w:hAnsi="Wingdings" w:hint="default"/>
      </w:rPr>
    </w:lvl>
    <w:lvl w:ilvl="1" w:tplc="FBB01716" w:tentative="1">
      <w:start w:val="1"/>
      <w:numFmt w:val="bullet"/>
      <w:lvlText w:val=""/>
      <w:lvlJc w:val="left"/>
      <w:pPr>
        <w:tabs>
          <w:tab w:val="num" w:pos="1440"/>
        </w:tabs>
        <w:ind w:left="1440" w:hanging="360"/>
      </w:pPr>
      <w:rPr>
        <w:rFonts w:ascii="Wingdings" w:hAnsi="Wingdings" w:hint="default"/>
      </w:rPr>
    </w:lvl>
    <w:lvl w:ilvl="2" w:tplc="F5C2BEF6" w:tentative="1">
      <w:start w:val="1"/>
      <w:numFmt w:val="bullet"/>
      <w:lvlText w:val=""/>
      <w:lvlJc w:val="left"/>
      <w:pPr>
        <w:tabs>
          <w:tab w:val="num" w:pos="2160"/>
        </w:tabs>
        <w:ind w:left="2160" w:hanging="360"/>
      </w:pPr>
      <w:rPr>
        <w:rFonts w:ascii="Wingdings" w:hAnsi="Wingdings" w:hint="default"/>
      </w:rPr>
    </w:lvl>
    <w:lvl w:ilvl="3" w:tplc="669245B2" w:tentative="1">
      <w:start w:val="1"/>
      <w:numFmt w:val="bullet"/>
      <w:lvlText w:val=""/>
      <w:lvlJc w:val="left"/>
      <w:pPr>
        <w:tabs>
          <w:tab w:val="num" w:pos="2880"/>
        </w:tabs>
        <w:ind w:left="2880" w:hanging="360"/>
      </w:pPr>
      <w:rPr>
        <w:rFonts w:ascii="Wingdings" w:hAnsi="Wingdings" w:hint="default"/>
      </w:rPr>
    </w:lvl>
    <w:lvl w:ilvl="4" w:tplc="1CA2D6AC" w:tentative="1">
      <w:start w:val="1"/>
      <w:numFmt w:val="bullet"/>
      <w:lvlText w:val=""/>
      <w:lvlJc w:val="left"/>
      <w:pPr>
        <w:tabs>
          <w:tab w:val="num" w:pos="3600"/>
        </w:tabs>
        <w:ind w:left="3600" w:hanging="360"/>
      </w:pPr>
      <w:rPr>
        <w:rFonts w:ascii="Wingdings" w:hAnsi="Wingdings" w:hint="default"/>
      </w:rPr>
    </w:lvl>
    <w:lvl w:ilvl="5" w:tplc="13064DFC" w:tentative="1">
      <w:start w:val="1"/>
      <w:numFmt w:val="bullet"/>
      <w:lvlText w:val=""/>
      <w:lvlJc w:val="left"/>
      <w:pPr>
        <w:tabs>
          <w:tab w:val="num" w:pos="4320"/>
        </w:tabs>
        <w:ind w:left="4320" w:hanging="360"/>
      </w:pPr>
      <w:rPr>
        <w:rFonts w:ascii="Wingdings" w:hAnsi="Wingdings" w:hint="default"/>
      </w:rPr>
    </w:lvl>
    <w:lvl w:ilvl="6" w:tplc="25B639B2" w:tentative="1">
      <w:start w:val="1"/>
      <w:numFmt w:val="bullet"/>
      <w:lvlText w:val=""/>
      <w:lvlJc w:val="left"/>
      <w:pPr>
        <w:tabs>
          <w:tab w:val="num" w:pos="5040"/>
        </w:tabs>
        <w:ind w:left="5040" w:hanging="360"/>
      </w:pPr>
      <w:rPr>
        <w:rFonts w:ascii="Wingdings" w:hAnsi="Wingdings" w:hint="default"/>
      </w:rPr>
    </w:lvl>
    <w:lvl w:ilvl="7" w:tplc="DDBAD356" w:tentative="1">
      <w:start w:val="1"/>
      <w:numFmt w:val="bullet"/>
      <w:lvlText w:val=""/>
      <w:lvlJc w:val="left"/>
      <w:pPr>
        <w:tabs>
          <w:tab w:val="num" w:pos="5760"/>
        </w:tabs>
        <w:ind w:left="5760" w:hanging="360"/>
      </w:pPr>
      <w:rPr>
        <w:rFonts w:ascii="Wingdings" w:hAnsi="Wingdings" w:hint="default"/>
      </w:rPr>
    </w:lvl>
    <w:lvl w:ilvl="8" w:tplc="393297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C85317"/>
    <w:multiLevelType w:val="hybridMultilevel"/>
    <w:tmpl w:val="9C726F62"/>
    <w:lvl w:ilvl="0" w:tplc="80AE2CDA">
      <w:start w:val="1"/>
      <w:numFmt w:val="bullet"/>
      <w:lvlText w:val=""/>
      <w:lvlJc w:val="left"/>
      <w:pPr>
        <w:tabs>
          <w:tab w:val="num" w:pos="720"/>
        </w:tabs>
        <w:ind w:left="720" w:hanging="360"/>
      </w:pPr>
      <w:rPr>
        <w:rFonts w:ascii="Wingdings" w:hAnsi="Wingdings" w:hint="default"/>
      </w:rPr>
    </w:lvl>
    <w:lvl w:ilvl="1" w:tplc="0F74379A" w:tentative="1">
      <w:start w:val="1"/>
      <w:numFmt w:val="bullet"/>
      <w:lvlText w:val=""/>
      <w:lvlJc w:val="left"/>
      <w:pPr>
        <w:tabs>
          <w:tab w:val="num" w:pos="1440"/>
        </w:tabs>
        <w:ind w:left="1440" w:hanging="360"/>
      </w:pPr>
      <w:rPr>
        <w:rFonts w:ascii="Wingdings" w:hAnsi="Wingdings" w:hint="default"/>
      </w:rPr>
    </w:lvl>
    <w:lvl w:ilvl="2" w:tplc="5FE65B6A" w:tentative="1">
      <w:start w:val="1"/>
      <w:numFmt w:val="bullet"/>
      <w:lvlText w:val=""/>
      <w:lvlJc w:val="left"/>
      <w:pPr>
        <w:tabs>
          <w:tab w:val="num" w:pos="2160"/>
        </w:tabs>
        <w:ind w:left="2160" w:hanging="360"/>
      </w:pPr>
      <w:rPr>
        <w:rFonts w:ascii="Wingdings" w:hAnsi="Wingdings" w:hint="default"/>
      </w:rPr>
    </w:lvl>
    <w:lvl w:ilvl="3" w:tplc="6374AD7C" w:tentative="1">
      <w:start w:val="1"/>
      <w:numFmt w:val="bullet"/>
      <w:lvlText w:val=""/>
      <w:lvlJc w:val="left"/>
      <w:pPr>
        <w:tabs>
          <w:tab w:val="num" w:pos="2880"/>
        </w:tabs>
        <w:ind w:left="2880" w:hanging="360"/>
      </w:pPr>
      <w:rPr>
        <w:rFonts w:ascii="Wingdings" w:hAnsi="Wingdings" w:hint="default"/>
      </w:rPr>
    </w:lvl>
    <w:lvl w:ilvl="4" w:tplc="EBC0A1C0" w:tentative="1">
      <w:start w:val="1"/>
      <w:numFmt w:val="bullet"/>
      <w:lvlText w:val=""/>
      <w:lvlJc w:val="left"/>
      <w:pPr>
        <w:tabs>
          <w:tab w:val="num" w:pos="3600"/>
        </w:tabs>
        <w:ind w:left="3600" w:hanging="360"/>
      </w:pPr>
      <w:rPr>
        <w:rFonts w:ascii="Wingdings" w:hAnsi="Wingdings" w:hint="default"/>
      </w:rPr>
    </w:lvl>
    <w:lvl w:ilvl="5" w:tplc="D0C0EA12" w:tentative="1">
      <w:start w:val="1"/>
      <w:numFmt w:val="bullet"/>
      <w:lvlText w:val=""/>
      <w:lvlJc w:val="left"/>
      <w:pPr>
        <w:tabs>
          <w:tab w:val="num" w:pos="4320"/>
        </w:tabs>
        <w:ind w:left="4320" w:hanging="360"/>
      </w:pPr>
      <w:rPr>
        <w:rFonts w:ascii="Wingdings" w:hAnsi="Wingdings" w:hint="default"/>
      </w:rPr>
    </w:lvl>
    <w:lvl w:ilvl="6" w:tplc="76424BF8" w:tentative="1">
      <w:start w:val="1"/>
      <w:numFmt w:val="bullet"/>
      <w:lvlText w:val=""/>
      <w:lvlJc w:val="left"/>
      <w:pPr>
        <w:tabs>
          <w:tab w:val="num" w:pos="5040"/>
        </w:tabs>
        <w:ind w:left="5040" w:hanging="360"/>
      </w:pPr>
      <w:rPr>
        <w:rFonts w:ascii="Wingdings" w:hAnsi="Wingdings" w:hint="default"/>
      </w:rPr>
    </w:lvl>
    <w:lvl w:ilvl="7" w:tplc="D5F0F932" w:tentative="1">
      <w:start w:val="1"/>
      <w:numFmt w:val="bullet"/>
      <w:lvlText w:val=""/>
      <w:lvlJc w:val="left"/>
      <w:pPr>
        <w:tabs>
          <w:tab w:val="num" w:pos="5760"/>
        </w:tabs>
        <w:ind w:left="5760" w:hanging="360"/>
      </w:pPr>
      <w:rPr>
        <w:rFonts w:ascii="Wingdings" w:hAnsi="Wingdings" w:hint="default"/>
      </w:rPr>
    </w:lvl>
    <w:lvl w:ilvl="8" w:tplc="9EEC42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7" w15:restartNumberingAfterBreak="0">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F656AE"/>
    <w:multiLevelType w:val="hybridMultilevel"/>
    <w:tmpl w:val="1342142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6B1360"/>
    <w:multiLevelType w:val="hybridMultilevel"/>
    <w:tmpl w:val="DCA0863E"/>
    <w:lvl w:ilvl="0" w:tplc="57C22B06">
      <w:start w:val="1"/>
      <w:numFmt w:val="bullet"/>
      <w:lvlText w:val=""/>
      <w:lvlJc w:val="left"/>
      <w:pPr>
        <w:tabs>
          <w:tab w:val="num" w:pos="720"/>
        </w:tabs>
        <w:ind w:left="720" w:hanging="360"/>
      </w:pPr>
      <w:rPr>
        <w:rFonts w:ascii="Wingdings" w:hAnsi="Wingdings" w:hint="default"/>
      </w:rPr>
    </w:lvl>
    <w:lvl w:ilvl="1" w:tplc="12C2FC36" w:tentative="1">
      <w:start w:val="1"/>
      <w:numFmt w:val="bullet"/>
      <w:lvlText w:val=""/>
      <w:lvlJc w:val="left"/>
      <w:pPr>
        <w:tabs>
          <w:tab w:val="num" w:pos="1440"/>
        </w:tabs>
        <w:ind w:left="1440" w:hanging="360"/>
      </w:pPr>
      <w:rPr>
        <w:rFonts w:ascii="Wingdings" w:hAnsi="Wingdings" w:hint="default"/>
      </w:rPr>
    </w:lvl>
    <w:lvl w:ilvl="2" w:tplc="6FD263C0" w:tentative="1">
      <w:start w:val="1"/>
      <w:numFmt w:val="bullet"/>
      <w:lvlText w:val=""/>
      <w:lvlJc w:val="left"/>
      <w:pPr>
        <w:tabs>
          <w:tab w:val="num" w:pos="2160"/>
        </w:tabs>
        <w:ind w:left="2160" w:hanging="360"/>
      </w:pPr>
      <w:rPr>
        <w:rFonts w:ascii="Wingdings" w:hAnsi="Wingdings" w:hint="default"/>
      </w:rPr>
    </w:lvl>
    <w:lvl w:ilvl="3" w:tplc="3440CD04" w:tentative="1">
      <w:start w:val="1"/>
      <w:numFmt w:val="bullet"/>
      <w:lvlText w:val=""/>
      <w:lvlJc w:val="left"/>
      <w:pPr>
        <w:tabs>
          <w:tab w:val="num" w:pos="2880"/>
        </w:tabs>
        <w:ind w:left="2880" w:hanging="360"/>
      </w:pPr>
      <w:rPr>
        <w:rFonts w:ascii="Wingdings" w:hAnsi="Wingdings" w:hint="default"/>
      </w:rPr>
    </w:lvl>
    <w:lvl w:ilvl="4" w:tplc="8698E262" w:tentative="1">
      <w:start w:val="1"/>
      <w:numFmt w:val="bullet"/>
      <w:lvlText w:val=""/>
      <w:lvlJc w:val="left"/>
      <w:pPr>
        <w:tabs>
          <w:tab w:val="num" w:pos="3600"/>
        </w:tabs>
        <w:ind w:left="3600" w:hanging="360"/>
      </w:pPr>
      <w:rPr>
        <w:rFonts w:ascii="Wingdings" w:hAnsi="Wingdings" w:hint="default"/>
      </w:rPr>
    </w:lvl>
    <w:lvl w:ilvl="5" w:tplc="55A639B8" w:tentative="1">
      <w:start w:val="1"/>
      <w:numFmt w:val="bullet"/>
      <w:lvlText w:val=""/>
      <w:lvlJc w:val="left"/>
      <w:pPr>
        <w:tabs>
          <w:tab w:val="num" w:pos="4320"/>
        </w:tabs>
        <w:ind w:left="4320" w:hanging="360"/>
      </w:pPr>
      <w:rPr>
        <w:rFonts w:ascii="Wingdings" w:hAnsi="Wingdings" w:hint="default"/>
      </w:rPr>
    </w:lvl>
    <w:lvl w:ilvl="6" w:tplc="D0329214" w:tentative="1">
      <w:start w:val="1"/>
      <w:numFmt w:val="bullet"/>
      <w:lvlText w:val=""/>
      <w:lvlJc w:val="left"/>
      <w:pPr>
        <w:tabs>
          <w:tab w:val="num" w:pos="5040"/>
        </w:tabs>
        <w:ind w:left="5040" w:hanging="360"/>
      </w:pPr>
      <w:rPr>
        <w:rFonts w:ascii="Wingdings" w:hAnsi="Wingdings" w:hint="default"/>
      </w:rPr>
    </w:lvl>
    <w:lvl w:ilvl="7" w:tplc="75BC1B20" w:tentative="1">
      <w:start w:val="1"/>
      <w:numFmt w:val="bullet"/>
      <w:lvlText w:val=""/>
      <w:lvlJc w:val="left"/>
      <w:pPr>
        <w:tabs>
          <w:tab w:val="num" w:pos="5760"/>
        </w:tabs>
        <w:ind w:left="5760" w:hanging="360"/>
      </w:pPr>
      <w:rPr>
        <w:rFonts w:ascii="Wingdings" w:hAnsi="Wingdings" w:hint="default"/>
      </w:rPr>
    </w:lvl>
    <w:lvl w:ilvl="8" w:tplc="1FF66D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0754558"/>
    <w:multiLevelType w:val="hybridMultilevel"/>
    <w:tmpl w:val="E2768106"/>
    <w:lvl w:ilvl="0" w:tplc="6544413A">
      <w:start w:val="1"/>
      <w:numFmt w:val="bullet"/>
      <w:lvlText w:val="•"/>
      <w:lvlJc w:val="left"/>
      <w:pPr>
        <w:tabs>
          <w:tab w:val="num" w:pos="720"/>
        </w:tabs>
        <w:ind w:left="720" w:hanging="360"/>
      </w:pPr>
      <w:rPr>
        <w:rFonts w:ascii="Arial" w:hAnsi="Arial" w:hint="default"/>
      </w:rPr>
    </w:lvl>
    <w:lvl w:ilvl="1" w:tplc="A8843B3A" w:tentative="1">
      <w:start w:val="1"/>
      <w:numFmt w:val="bullet"/>
      <w:lvlText w:val="•"/>
      <w:lvlJc w:val="left"/>
      <w:pPr>
        <w:tabs>
          <w:tab w:val="num" w:pos="1440"/>
        </w:tabs>
        <w:ind w:left="1440" w:hanging="360"/>
      </w:pPr>
      <w:rPr>
        <w:rFonts w:ascii="Arial" w:hAnsi="Arial" w:hint="default"/>
      </w:rPr>
    </w:lvl>
    <w:lvl w:ilvl="2" w:tplc="6FFC88B8" w:tentative="1">
      <w:start w:val="1"/>
      <w:numFmt w:val="bullet"/>
      <w:lvlText w:val="•"/>
      <w:lvlJc w:val="left"/>
      <w:pPr>
        <w:tabs>
          <w:tab w:val="num" w:pos="2160"/>
        </w:tabs>
        <w:ind w:left="2160" w:hanging="360"/>
      </w:pPr>
      <w:rPr>
        <w:rFonts w:ascii="Arial" w:hAnsi="Arial" w:hint="default"/>
      </w:rPr>
    </w:lvl>
    <w:lvl w:ilvl="3" w:tplc="5CE66BD2" w:tentative="1">
      <w:start w:val="1"/>
      <w:numFmt w:val="bullet"/>
      <w:lvlText w:val="•"/>
      <w:lvlJc w:val="left"/>
      <w:pPr>
        <w:tabs>
          <w:tab w:val="num" w:pos="2880"/>
        </w:tabs>
        <w:ind w:left="2880" w:hanging="360"/>
      </w:pPr>
      <w:rPr>
        <w:rFonts w:ascii="Arial" w:hAnsi="Arial" w:hint="default"/>
      </w:rPr>
    </w:lvl>
    <w:lvl w:ilvl="4" w:tplc="DF127A26" w:tentative="1">
      <w:start w:val="1"/>
      <w:numFmt w:val="bullet"/>
      <w:lvlText w:val="•"/>
      <w:lvlJc w:val="left"/>
      <w:pPr>
        <w:tabs>
          <w:tab w:val="num" w:pos="3600"/>
        </w:tabs>
        <w:ind w:left="3600" w:hanging="360"/>
      </w:pPr>
      <w:rPr>
        <w:rFonts w:ascii="Arial" w:hAnsi="Arial" w:hint="default"/>
      </w:rPr>
    </w:lvl>
    <w:lvl w:ilvl="5" w:tplc="69EE412A" w:tentative="1">
      <w:start w:val="1"/>
      <w:numFmt w:val="bullet"/>
      <w:lvlText w:val="•"/>
      <w:lvlJc w:val="left"/>
      <w:pPr>
        <w:tabs>
          <w:tab w:val="num" w:pos="4320"/>
        </w:tabs>
        <w:ind w:left="4320" w:hanging="360"/>
      </w:pPr>
      <w:rPr>
        <w:rFonts w:ascii="Arial" w:hAnsi="Arial" w:hint="default"/>
      </w:rPr>
    </w:lvl>
    <w:lvl w:ilvl="6" w:tplc="5DF264B4" w:tentative="1">
      <w:start w:val="1"/>
      <w:numFmt w:val="bullet"/>
      <w:lvlText w:val="•"/>
      <w:lvlJc w:val="left"/>
      <w:pPr>
        <w:tabs>
          <w:tab w:val="num" w:pos="5040"/>
        </w:tabs>
        <w:ind w:left="5040" w:hanging="360"/>
      </w:pPr>
      <w:rPr>
        <w:rFonts w:ascii="Arial" w:hAnsi="Arial" w:hint="default"/>
      </w:rPr>
    </w:lvl>
    <w:lvl w:ilvl="7" w:tplc="CE9A7116" w:tentative="1">
      <w:start w:val="1"/>
      <w:numFmt w:val="bullet"/>
      <w:lvlText w:val="•"/>
      <w:lvlJc w:val="left"/>
      <w:pPr>
        <w:tabs>
          <w:tab w:val="num" w:pos="5760"/>
        </w:tabs>
        <w:ind w:left="5760" w:hanging="360"/>
      </w:pPr>
      <w:rPr>
        <w:rFonts w:ascii="Arial" w:hAnsi="Arial" w:hint="default"/>
      </w:rPr>
    </w:lvl>
    <w:lvl w:ilvl="8" w:tplc="CE10B0F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CC6FD4"/>
    <w:multiLevelType w:val="hybridMultilevel"/>
    <w:tmpl w:val="EA5C6556"/>
    <w:lvl w:ilvl="0" w:tplc="F25E8E36">
      <w:start w:val="1"/>
      <w:numFmt w:val="bullet"/>
      <w:lvlText w:val="•"/>
      <w:lvlJc w:val="left"/>
      <w:pPr>
        <w:tabs>
          <w:tab w:val="num" w:pos="720"/>
        </w:tabs>
        <w:ind w:left="720" w:hanging="360"/>
      </w:pPr>
      <w:rPr>
        <w:rFonts w:ascii="Arial" w:hAnsi="Arial" w:hint="default"/>
      </w:rPr>
    </w:lvl>
    <w:lvl w:ilvl="1" w:tplc="1286F794" w:tentative="1">
      <w:start w:val="1"/>
      <w:numFmt w:val="bullet"/>
      <w:lvlText w:val="•"/>
      <w:lvlJc w:val="left"/>
      <w:pPr>
        <w:tabs>
          <w:tab w:val="num" w:pos="1440"/>
        </w:tabs>
        <w:ind w:left="1440" w:hanging="360"/>
      </w:pPr>
      <w:rPr>
        <w:rFonts w:ascii="Arial" w:hAnsi="Arial" w:hint="default"/>
      </w:rPr>
    </w:lvl>
    <w:lvl w:ilvl="2" w:tplc="89A88836" w:tentative="1">
      <w:start w:val="1"/>
      <w:numFmt w:val="bullet"/>
      <w:lvlText w:val="•"/>
      <w:lvlJc w:val="left"/>
      <w:pPr>
        <w:tabs>
          <w:tab w:val="num" w:pos="2160"/>
        </w:tabs>
        <w:ind w:left="2160" w:hanging="360"/>
      </w:pPr>
      <w:rPr>
        <w:rFonts w:ascii="Arial" w:hAnsi="Arial" w:hint="default"/>
      </w:rPr>
    </w:lvl>
    <w:lvl w:ilvl="3" w:tplc="E1949A84" w:tentative="1">
      <w:start w:val="1"/>
      <w:numFmt w:val="bullet"/>
      <w:lvlText w:val="•"/>
      <w:lvlJc w:val="left"/>
      <w:pPr>
        <w:tabs>
          <w:tab w:val="num" w:pos="2880"/>
        </w:tabs>
        <w:ind w:left="2880" w:hanging="360"/>
      </w:pPr>
      <w:rPr>
        <w:rFonts w:ascii="Arial" w:hAnsi="Arial" w:hint="default"/>
      </w:rPr>
    </w:lvl>
    <w:lvl w:ilvl="4" w:tplc="3DD0A8A4" w:tentative="1">
      <w:start w:val="1"/>
      <w:numFmt w:val="bullet"/>
      <w:lvlText w:val="•"/>
      <w:lvlJc w:val="left"/>
      <w:pPr>
        <w:tabs>
          <w:tab w:val="num" w:pos="3600"/>
        </w:tabs>
        <w:ind w:left="3600" w:hanging="360"/>
      </w:pPr>
      <w:rPr>
        <w:rFonts w:ascii="Arial" w:hAnsi="Arial" w:hint="default"/>
      </w:rPr>
    </w:lvl>
    <w:lvl w:ilvl="5" w:tplc="4CF814C6" w:tentative="1">
      <w:start w:val="1"/>
      <w:numFmt w:val="bullet"/>
      <w:lvlText w:val="•"/>
      <w:lvlJc w:val="left"/>
      <w:pPr>
        <w:tabs>
          <w:tab w:val="num" w:pos="4320"/>
        </w:tabs>
        <w:ind w:left="4320" w:hanging="360"/>
      </w:pPr>
      <w:rPr>
        <w:rFonts w:ascii="Arial" w:hAnsi="Arial" w:hint="default"/>
      </w:rPr>
    </w:lvl>
    <w:lvl w:ilvl="6" w:tplc="4304681C" w:tentative="1">
      <w:start w:val="1"/>
      <w:numFmt w:val="bullet"/>
      <w:lvlText w:val="•"/>
      <w:lvlJc w:val="left"/>
      <w:pPr>
        <w:tabs>
          <w:tab w:val="num" w:pos="5040"/>
        </w:tabs>
        <w:ind w:left="5040" w:hanging="360"/>
      </w:pPr>
      <w:rPr>
        <w:rFonts w:ascii="Arial" w:hAnsi="Arial" w:hint="default"/>
      </w:rPr>
    </w:lvl>
    <w:lvl w:ilvl="7" w:tplc="65A03E20" w:tentative="1">
      <w:start w:val="1"/>
      <w:numFmt w:val="bullet"/>
      <w:lvlText w:val="•"/>
      <w:lvlJc w:val="left"/>
      <w:pPr>
        <w:tabs>
          <w:tab w:val="num" w:pos="5760"/>
        </w:tabs>
        <w:ind w:left="5760" w:hanging="360"/>
      </w:pPr>
      <w:rPr>
        <w:rFonts w:ascii="Arial" w:hAnsi="Arial" w:hint="default"/>
      </w:rPr>
    </w:lvl>
    <w:lvl w:ilvl="8" w:tplc="AA52AD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7" w15:restartNumberingAfterBreak="0">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32523B"/>
    <w:multiLevelType w:val="hybridMultilevel"/>
    <w:tmpl w:val="BD8890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0204F9"/>
    <w:multiLevelType w:val="hybridMultilevel"/>
    <w:tmpl w:val="D2F213CE"/>
    <w:lvl w:ilvl="0" w:tplc="266EA1F4">
      <w:start w:val="1"/>
      <w:numFmt w:val="bullet"/>
      <w:lvlText w:val="•"/>
      <w:lvlJc w:val="left"/>
      <w:pPr>
        <w:tabs>
          <w:tab w:val="num" w:pos="720"/>
        </w:tabs>
        <w:ind w:left="720" w:hanging="360"/>
      </w:pPr>
      <w:rPr>
        <w:rFonts w:ascii="Arial" w:hAnsi="Arial" w:hint="default"/>
      </w:rPr>
    </w:lvl>
    <w:lvl w:ilvl="1" w:tplc="76843A42" w:tentative="1">
      <w:start w:val="1"/>
      <w:numFmt w:val="bullet"/>
      <w:lvlText w:val="•"/>
      <w:lvlJc w:val="left"/>
      <w:pPr>
        <w:tabs>
          <w:tab w:val="num" w:pos="1440"/>
        </w:tabs>
        <w:ind w:left="1440" w:hanging="360"/>
      </w:pPr>
      <w:rPr>
        <w:rFonts w:ascii="Arial" w:hAnsi="Arial" w:hint="default"/>
      </w:rPr>
    </w:lvl>
    <w:lvl w:ilvl="2" w:tplc="5272417E" w:tentative="1">
      <w:start w:val="1"/>
      <w:numFmt w:val="bullet"/>
      <w:lvlText w:val="•"/>
      <w:lvlJc w:val="left"/>
      <w:pPr>
        <w:tabs>
          <w:tab w:val="num" w:pos="2160"/>
        </w:tabs>
        <w:ind w:left="2160" w:hanging="360"/>
      </w:pPr>
      <w:rPr>
        <w:rFonts w:ascii="Arial" w:hAnsi="Arial" w:hint="default"/>
      </w:rPr>
    </w:lvl>
    <w:lvl w:ilvl="3" w:tplc="C8DC2F10" w:tentative="1">
      <w:start w:val="1"/>
      <w:numFmt w:val="bullet"/>
      <w:lvlText w:val="•"/>
      <w:lvlJc w:val="left"/>
      <w:pPr>
        <w:tabs>
          <w:tab w:val="num" w:pos="2880"/>
        </w:tabs>
        <w:ind w:left="2880" w:hanging="360"/>
      </w:pPr>
      <w:rPr>
        <w:rFonts w:ascii="Arial" w:hAnsi="Arial" w:hint="default"/>
      </w:rPr>
    </w:lvl>
    <w:lvl w:ilvl="4" w:tplc="C326278C" w:tentative="1">
      <w:start w:val="1"/>
      <w:numFmt w:val="bullet"/>
      <w:lvlText w:val="•"/>
      <w:lvlJc w:val="left"/>
      <w:pPr>
        <w:tabs>
          <w:tab w:val="num" w:pos="3600"/>
        </w:tabs>
        <w:ind w:left="3600" w:hanging="360"/>
      </w:pPr>
      <w:rPr>
        <w:rFonts w:ascii="Arial" w:hAnsi="Arial" w:hint="default"/>
      </w:rPr>
    </w:lvl>
    <w:lvl w:ilvl="5" w:tplc="7D06D2F8" w:tentative="1">
      <w:start w:val="1"/>
      <w:numFmt w:val="bullet"/>
      <w:lvlText w:val="•"/>
      <w:lvlJc w:val="left"/>
      <w:pPr>
        <w:tabs>
          <w:tab w:val="num" w:pos="4320"/>
        </w:tabs>
        <w:ind w:left="4320" w:hanging="360"/>
      </w:pPr>
      <w:rPr>
        <w:rFonts w:ascii="Arial" w:hAnsi="Arial" w:hint="default"/>
      </w:rPr>
    </w:lvl>
    <w:lvl w:ilvl="6" w:tplc="2CD8A3DA" w:tentative="1">
      <w:start w:val="1"/>
      <w:numFmt w:val="bullet"/>
      <w:lvlText w:val="•"/>
      <w:lvlJc w:val="left"/>
      <w:pPr>
        <w:tabs>
          <w:tab w:val="num" w:pos="5040"/>
        </w:tabs>
        <w:ind w:left="5040" w:hanging="360"/>
      </w:pPr>
      <w:rPr>
        <w:rFonts w:ascii="Arial" w:hAnsi="Arial" w:hint="default"/>
      </w:rPr>
    </w:lvl>
    <w:lvl w:ilvl="7" w:tplc="80943AFA" w:tentative="1">
      <w:start w:val="1"/>
      <w:numFmt w:val="bullet"/>
      <w:lvlText w:val="•"/>
      <w:lvlJc w:val="left"/>
      <w:pPr>
        <w:tabs>
          <w:tab w:val="num" w:pos="5760"/>
        </w:tabs>
        <w:ind w:left="5760" w:hanging="360"/>
      </w:pPr>
      <w:rPr>
        <w:rFonts w:ascii="Arial" w:hAnsi="Arial" w:hint="default"/>
      </w:rPr>
    </w:lvl>
    <w:lvl w:ilvl="8" w:tplc="FDA6840A"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2"/>
  </w:num>
  <w:num w:numId="3">
    <w:abstractNumId w:val="19"/>
  </w:num>
  <w:num w:numId="4">
    <w:abstractNumId w:val="23"/>
  </w:num>
  <w:num w:numId="5">
    <w:abstractNumId w:val="46"/>
  </w:num>
  <w:num w:numId="6">
    <w:abstractNumId w:val="24"/>
  </w:num>
  <w:num w:numId="7">
    <w:abstractNumId w:val="16"/>
  </w:num>
  <w:num w:numId="8">
    <w:abstractNumId w:val="32"/>
  </w:num>
  <w:num w:numId="9">
    <w:abstractNumId w:val="6"/>
  </w:num>
  <w:num w:numId="10">
    <w:abstractNumId w:val="25"/>
  </w:num>
  <w:num w:numId="11">
    <w:abstractNumId w:val="1"/>
  </w:num>
  <w:num w:numId="12">
    <w:abstractNumId w:val="17"/>
  </w:num>
  <w:num w:numId="13">
    <w:abstractNumId w:val="26"/>
  </w:num>
  <w:num w:numId="14">
    <w:abstractNumId w:val="11"/>
  </w:num>
  <w:num w:numId="15">
    <w:abstractNumId w:val="8"/>
  </w:num>
  <w:num w:numId="16">
    <w:abstractNumId w:val="9"/>
  </w:num>
  <w:num w:numId="17">
    <w:abstractNumId w:val="40"/>
  </w:num>
  <w:num w:numId="18">
    <w:abstractNumId w:val="15"/>
  </w:num>
  <w:num w:numId="19">
    <w:abstractNumId w:val="18"/>
  </w:num>
  <w:num w:numId="20">
    <w:abstractNumId w:val="29"/>
  </w:num>
  <w:num w:numId="21">
    <w:abstractNumId w:val="31"/>
  </w:num>
  <w:num w:numId="22">
    <w:abstractNumId w:val="10"/>
  </w:num>
  <w:num w:numId="23">
    <w:abstractNumId w:val="34"/>
  </w:num>
  <w:num w:numId="24">
    <w:abstractNumId w:val="45"/>
  </w:num>
  <w:num w:numId="25">
    <w:abstractNumId w:val="41"/>
  </w:num>
  <w:num w:numId="26">
    <w:abstractNumId w:val="27"/>
  </w:num>
  <w:num w:numId="27">
    <w:abstractNumId w:val="4"/>
  </w:num>
  <w:num w:numId="28">
    <w:abstractNumId w:val="35"/>
  </w:num>
  <w:num w:numId="29">
    <w:abstractNumId w:val="36"/>
  </w:num>
  <w:num w:numId="30">
    <w:abstractNumId w:val="38"/>
  </w:num>
  <w:num w:numId="31">
    <w:abstractNumId w:val="13"/>
  </w:num>
  <w:num w:numId="32">
    <w:abstractNumId w:val="47"/>
  </w:num>
  <w:num w:numId="33">
    <w:abstractNumId w:val="44"/>
  </w:num>
  <w:num w:numId="34">
    <w:abstractNumId w:val="12"/>
  </w:num>
  <w:num w:numId="35">
    <w:abstractNumId w:val="43"/>
  </w:num>
  <w:num w:numId="36">
    <w:abstractNumId w:val="39"/>
  </w:num>
  <w:num w:numId="37">
    <w:abstractNumId w:val="42"/>
  </w:num>
  <w:num w:numId="38">
    <w:abstractNumId w:val="21"/>
  </w:num>
  <w:num w:numId="39">
    <w:abstractNumId w:val="30"/>
  </w:num>
  <w:num w:numId="40">
    <w:abstractNumId w:val="7"/>
  </w:num>
  <w:num w:numId="41">
    <w:abstractNumId w:val="48"/>
  </w:num>
  <w:num w:numId="42">
    <w:abstractNumId w:val="49"/>
  </w:num>
  <w:num w:numId="43">
    <w:abstractNumId w:val="37"/>
  </w:num>
  <w:num w:numId="44">
    <w:abstractNumId w:val="2"/>
  </w:num>
  <w:num w:numId="45">
    <w:abstractNumId w:val="33"/>
  </w:num>
  <w:num w:numId="46">
    <w:abstractNumId w:val="3"/>
  </w:num>
  <w:num w:numId="47">
    <w:abstractNumId w:val="14"/>
  </w:num>
  <w:num w:numId="48">
    <w:abstractNumId w:val="28"/>
  </w:num>
  <w:num w:numId="49">
    <w:abstractNumId w:val="5"/>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0569"/>
    <w:rsid w:val="00014162"/>
    <w:rsid w:val="0003412C"/>
    <w:rsid w:val="000400F3"/>
    <w:rsid w:val="00041367"/>
    <w:rsid w:val="00060D97"/>
    <w:rsid w:val="000770BA"/>
    <w:rsid w:val="000850BA"/>
    <w:rsid w:val="00087AE1"/>
    <w:rsid w:val="000943FA"/>
    <w:rsid w:val="0009678E"/>
    <w:rsid w:val="000968AF"/>
    <w:rsid w:val="000B076F"/>
    <w:rsid w:val="000B3AD8"/>
    <w:rsid w:val="000B6345"/>
    <w:rsid w:val="000C4D69"/>
    <w:rsid w:val="000D0EF2"/>
    <w:rsid w:val="000E0CDA"/>
    <w:rsid w:val="001008BC"/>
    <w:rsid w:val="00103434"/>
    <w:rsid w:val="00107B9F"/>
    <w:rsid w:val="00121247"/>
    <w:rsid w:val="00125F5A"/>
    <w:rsid w:val="00142A0E"/>
    <w:rsid w:val="00147EFF"/>
    <w:rsid w:val="00152399"/>
    <w:rsid w:val="00166513"/>
    <w:rsid w:val="001743AF"/>
    <w:rsid w:val="00176A96"/>
    <w:rsid w:val="001866C6"/>
    <w:rsid w:val="001878FB"/>
    <w:rsid w:val="00190667"/>
    <w:rsid w:val="001B3C56"/>
    <w:rsid w:val="001B79F6"/>
    <w:rsid w:val="001D0930"/>
    <w:rsid w:val="001D3034"/>
    <w:rsid w:val="001D71BD"/>
    <w:rsid w:val="001E1066"/>
    <w:rsid w:val="001E5744"/>
    <w:rsid w:val="001E5869"/>
    <w:rsid w:val="001E74DE"/>
    <w:rsid w:val="00201BE8"/>
    <w:rsid w:val="002247CB"/>
    <w:rsid w:val="00241B14"/>
    <w:rsid w:val="00241B26"/>
    <w:rsid w:val="002538DC"/>
    <w:rsid w:val="0027332A"/>
    <w:rsid w:val="00275D48"/>
    <w:rsid w:val="00282AB7"/>
    <w:rsid w:val="002840D3"/>
    <w:rsid w:val="0028627B"/>
    <w:rsid w:val="00286CE6"/>
    <w:rsid w:val="002922AA"/>
    <w:rsid w:val="00293F52"/>
    <w:rsid w:val="00295CB4"/>
    <w:rsid w:val="002A11DE"/>
    <w:rsid w:val="002A1A0C"/>
    <w:rsid w:val="002E504C"/>
    <w:rsid w:val="002F7F58"/>
    <w:rsid w:val="003000AF"/>
    <w:rsid w:val="0031478A"/>
    <w:rsid w:val="00324F03"/>
    <w:rsid w:val="00336981"/>
    <w:rsid w:val="00345B66"/>
    <w:rsid w:val="00347D8D"/>
    <w:rsid w:val="00352FD6"/>
    <w:rsid w:val="0035574B"/>
    <w:rsid w:val="00367C17"/>
    <w:rsid w:val="0037578A"/>
    <w:rsid w:val="0038329F"/>
    <w:rsid w:val="00387481"/>
    <w:rsid w:val="003875C1"/>
    <w:rsid w:val="00394A22"/>
    <w:rsid w:val="003B35AF"/>
    <w:rsid w:val="003C5546"/>
    <w:rsid w:val="003D3D4C"/>
    <w:rsid w:val="003D6D64"/>
    <w:rsid w:val="003E5383"/>
    <w:rsid w:val="003F23E4"/>
    <w:rsid w:val="0040403F"/>
    <w:rsid w:val="004058AD"/>
    <w:rsid w:val="00406E48"/>
    <w:rsid w:val="00446BCC"/>
    <w:rsid w:val="00451593"/>
    <w:rsid w:val="00452C35"/>
    <w:rsid w:val="0046010D"/>
    <w:rsid w:val="004624F6"/>
    <w:rsid w:val="00465B3A"/>
    <w:rsid w:val="00466B8C"/>
    <w:rsid w:val="00473069"/>
    <w:rsid w:val="00485F98"/>
    <w:rsid w:val="004864B4"/>
    <w:rsid w:val="004A0A9B"/>
    <w:rsid w:val="004A3749"/>
    <w:rsid w:val="004C1088"/>
    <w:rsid w:val="004C108A"/>
    <w:rsid w:val="00516CD8"/>
    <w:rsid w:val="00521100"/>
    <w:rsid w:val="00524A5B"/>
    <w:rsid w:val="00534218"/>
    <w:rsid w:val="00566472"/>
    <w:rsid w:val="005725CD"/>
    <w:rsid w:val="00585924"/>
    <w:rsid w:val="005A23CC"/>
    <w:rsid w:val="005C2338"/>
    <w:rsid w:val="005D5843"/>
    <w:rsid w:val="00613FFD"/>
    <w:rsid w:val="00657E22"/>
    <w:rsid w:val="00663E02"/>
    <w:rsid w:val="00675697"/>
    <w:rsid w:val="006804D2"/>
    <w:rsid w:val="006957EC"/>
    <w:rsid w:val="006C01C9"/>
    <w:rsid w:val="006C1C7C"/>
    <w:rsid w:val="006E76F4"/>
    <w:rsid w:val="00711AD7"/>
    <w:rsid w:val="00715621"/>
    <w:rsid w:val="00721056"/>
    <w:rsid w:val="00737775"/>
    <w:rsid w:val="0074165A"/>
    <w:rsid w:val="00754FFF"/>
    <w:rsid w:val="00763F84"/>
    <w:rsid w:val="00766CC9"/>
    <w:rsid w:val="007A0506"/>
    <w:rsid w:val="007A51C0"/>
    <w:rsid w:val="007B0BF6"/>
    <w:rsid w:val="007B1E99"/>
    <w:rsid w:val="007B5EAE"/>
    <w:rsid w:val="007E62FD"/>
    <w:rsid w:val="007E662E"/>
    <w:rsid w:val="007F7B85"/>
    <w:rsid w:val="0085090C"/>
    <w:rsid w:val="00855DD2"/>
    <w:rsid w:val="00860C38"/>
    <w:rsid w:val="00880237"/>
    <w:rsid w:val="00883927"/>
    <w:rsid w:val="00892774"/>
    <w:rsid w:val="008A5A39"/>
    <w:rsid w:val="008A7FCF"/>
    <w:rsid w:val="008B01BB"/>
    <w:rsid w:val="008B14EA"/>
    <w:rsid w:val="008C30BF"/>
    <w:rsid w:val="008D67F9"/>
    <w:rsid w:val="008E204C"/>
    <w:rsid w:val="008E2EC9"/>
    <w:rsid w:val="00920302"/>
    <w:rsid w:val="0092302F"/>
    <w:rsid w:val="00924B29"/>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D36BD"/>
    <w:rsid w:val="009E79EE"/>
    <w:rsid w:val="009F2CD0"/>
    <w:rsid w:val="00A21D0A"/>
    <w:rsid w:val="00A37F37"/>
    <w:rsid w:val="00A435A8"/>
    <w:rsid w:val="00A4445D"/>
    <w:rsid w:val="00A53B29"/>
    <w:rsid w:val="00A616AA"/>
    <w:rsid w:val="00A634CA"/>
    <w:rsid w:val="00A6670C"/>
    <w:rsid w:val="00A7462A"/>
    <w:rsid w:val="00A84321"/>
    <w:rsid w:val="00AB71A5"/>
    <w:rsid w:val="00AC0549"/>
    <w:rsid w:val="00AC7BE3"/>
    <w:rsid w:val="00AD071F"/>
    <w:rsid w:val="00AD093A"/>
    <w:rsid w:val="00AD7158"/>
    <w:rsid w:val="00AE0D03"/>
    <w:rsid w:val="00AE5232"/>
    <w:rsid w:val="00AF4750"/>
    <w:rsid w:val="00AF5747"/>
    <w:rsid w:val="00B201B2"/>
    <w:rsid w:val="00B32569"/>
    <w:rsid w:val="00B354C6"/>
    <w:rsid w:val="00B406CA"/>
    <w:rsid w:val="00B449E3"/>
    <w:rsid w:val="00B54588"/>
    <w:rsid w:val="00B628E2"/>
    <w:rsid w:val="00B62993"/>
    <w:rsid w:val="00B6498B"/>
    <w:rsid w:val="00B70784"/>
    <w:rsid w:val="00B84038"/>
    <w:rsid w:val="00B8482D"/>
    <w:rsid w:val="00B95C3E"/>
    <w:rsid w:val="00BA5D21"/>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B5B69"/>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B49FD"/>
    <w:rsid w:val="00EC3B69"/>
    <w:rsid w:val="00ED02E9"/>
    <w:rsid w:val="00F258A1"/>
    <w:rsid w:val="00F3239A"/>
    <w:rsid w:val="00F3592E"/>
    <w:rsid w:val="00F40312"/>
    <w:rsid w:val="00F45F48"/>
    <w:rsid w:val="00F63AA1"/>
    <w:rsid w:val="00F711F8"/>
    <w:rsid w:val="00F7294E"/>
    <w:rsid w:val="00F946D9"/>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8FEDE"/>
  <w15:docId w15:val="{391887A6-5BFD-469D-88C9-4BE3D641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74276425">
      <w:bodyDiv w:val="1"/>
      <w:marLeft w:val="0"/>
      <w:marRight w:val="0"/>
      <w:marTop w:val="0"/>
      <w:marBottom w:val="0"/>
      <w:divBdr>
        <w:top w:val="none" w:sz="0" w:space="0" w:color="auto"/>
        <w:left w:val="none" w:sz="0" w:space="0" w:color="auto"/>
        <w:bottom w:val="none" w:sz="0" w:space="0" w:color="auto"/>
        <w:right w:val="none" w:sz="0" w:space="0" w:color="auto"/>
      </w:divBdr>
      <w:divsChild>
        <w:div w:id="258027427">
          <w:marLeft w:val="274"/>
          <w:marRight w:val="0"/>
          <w:marTop w:val="0"/>
          <w:marBottom w:val="0"/>
          <w:divBdr>
            <w:top w:val="none" w:sz="0" w:space="0" w:color="auto"/>
            <w:left w:val="none" w:sz="0" w:space="0" w:color="auto"/>
            <w:bottom w:val="none" w:sz="0" w:space="0" w:color="auto"/>
            <w:right w:val="none" w:sz="0" w:space="0" w:color="auto"/>
          </w:divBdr>
        </w:div>
      </w:divsChild>
    </w:div>
    <w:div w:id="391656307">
      <w:bodyDiv w:val="1"/>
      <w:marLeft w:val="0"/>
      <w:marRight w:val="0"/>
      <w:marTop w:val="0"/>
      <w:marBottom w:val="0"/>
      <w:divBdr>
        <w:top w:val="none" w:sz="0" w:space="0" w:color="auto"/>
        <w:left w:val="none" w:sz="0" w:space="0" w:color="auto"/>
        <w:bottom w:val="none" w:sz="0" w:space="0" w:color="auto"/>
        <w:right w:val="none" w:sz="0" w:space="0" w:color="auto"/>
      </w:divBdr>
    </w:div>
    <w:div w:id="415438924">
      <w:bodyDiv w:val="1"/>
      <w:marLeft w:val="0"/>
      <w:marRight w:val="0"/>
      <w:marTop w:val="0"/>
      <w:marBottom w:val="0"/>
      <w:divBdr>
        <w:top w:val="none" w:sz="0" w:space="0" w:color="auto"/>
        <w:left w:val="none" w:sz="0" w:space="0" w:color="auto"/>
        <w:bottom w:val="none" w:sz="0" w:space="0" w:color="auto"/>
        <w:right w:val="none" w:sz="0" w:space="0" w:color="auto"/>
      </w:divBdr>
    </w:div>
    <w:div w:id="524371709">
      <w:bodyDiv w:val="1"/>
      <w:marLeft w:val="0"/>
      <w:marRight w:val="0"/>
      <w:marTop w:val="0"/>
      <w:marBottom w:val="0"/>
      <w:divBdr>
        <w:top w:val="none" w:sz="0" w:space="0" w:color="auto"/>
        <w:left w:val="none" w:sz="0" w:space="0" w:color="auto"/>
        <w:bottom w:val="none" w:sz="0" w:space="0" w:color="auto"/>
        <w:right w:val="none" w:sz="0" w:space="0" w:color="auto"/>
      </w:divBdr>
    </w:div>
    <w:div w:id="555629548">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48557504">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39927159">
      <w:bodyDiv w:val="1"/>
      <w:marLeft w:val="0"/>
      <w:marRight w:val="0"/>
      <w:marTop w:val="0"/>
      <w:marBottom w:val="0"/>
      <w:divBdr>
        <w:top w:val="none" w:sz="0" w:space="0" w:color="auto"/>
        <w:left w:val="none" w:sz="0" w:space="0" w:color="auto"/>
        <w:bottom w:val="none" w:sz="0" w:space="0" w:color="auto"/>
        <w:right w:val="none" w:sz="0" w:space="0" w:color="auto"/>
      </w:divBdr>
      <w:divsChild>
        <w:div w:id="2028406334">
          <w:marLeft w:val="274"/>
          <w:marRight w:val="0"/>
          <w:marTop w:val="0"/>
          <w:marBottom w:val="0"/>
          <w:divBdr>
            <w:top w:val="none" w:sz="0" w:space="0" w:color="auto"/>
            <w:left w:val="none" w:sz="0" w:space="0" w:color="auto"/>
            <w:bottom w:val="none" w:sz="0" w:space="0" w:color="auto"/>
            <w:right w:val="none" w:sz="0" w:space="0" w:color="auto"/>
          </w:divBdr>
        </w:div>
        <w:div w:id="1690183822">
          <w:marLeft w:val="274"/>
          <w:marRight w:val="0"/>
          <w:marTop w:val="0"/>
          <w:marBottom w:val="0"/>
          <w:divBdr>
            <w:top w:val="none" w:sz="0" w:space="0" w:color="auto"/>
            <w:left w:val="none" w:sz="0" w:space="0" w:color="auto"/>
            <w:bottom w:val="none" w:sz="0" w:space="0" w:color="auto"/>
            <w:right w:val="none" w:sz="0" w:space="0" w:color="auto"/>
          </w:divBdr>
        </w:div>
        <w:div w:id="128207476">
          <w:marLeft w:val="274"/>
          <w:marRight w:val="0"/>
          <w:marTop w:val="0"/>
          <w:marBottom w:val="0"/>
          <w:divBdr>
            <w:top w:val="none" w:sz="0" w:space="0" w:color="auto"/>
            <w:left w:val="none" w:sz="0" w:space="0" w:color="auto"/>
            <w:bottom w:val="none" w:sz="0" w:space="0" w:color="auto"/>
            <w:right w:val="none" w:sz="0" w:space="0" w:color="auto"/>
          </w:divBdr>
        </w:div>
        <w:div w:id="1541936097">
          <w:marLeft w:val="274"/>
          <w:marRight w:val="0"/>
          <w:marTop w:val="0"/>
          <w:marBottom w:val="0"/>
          <w:divBdr>
            <w:top w:val="none" w:sz="0" w:space="0" w:color="auto"/>
            <w:left w:val="none" w:sz="0" w:space="0" w:color="auto"/>
            <w:bottom w:val="none" w:sz="0" w:space="0" w:color="auto"/>
            <w:right w:val="none" w:sz="0" w:space="0" w:color="auto"/>
          </w:divBdr>
        </w:div>
      </w:divsChild>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3499570">
      <w:bodyDiv w:val="1"/>
      <w:marLeft w:val="0"/>
      <w:marRight w:val="0"/>
      <w:marTop w:val="0"/>
      <w:marBottom w:val="0"/>
      <w:divBdr>
        <w:top w:val="none" w:sz="0" w:space="0" w:color="auto"/>
        <w:left w:val="none" w:sz="0" w:space="0" w:color="auto"/>
        <w:bottom w:val="none" w:sz="0" w:space="0" w:color="auto"/>
        <w:right w:val="none" w:sz="0" w:space="0" w:color="auto"/>
      </w:divBdr>
      <w:divsChild>
        <w:div w:id="1106001682">
          <w:marLeft w:val="274"/>
          <w:marRight w:val="0"/>
          <w:marTop w:val="0"/>
          <w:marBottom w:val="0"/>
          <w:divBdr>
            <w:top w:val="none" w:sz="0" w:space="0" w:color="auto"/>
            <w:left w:val="none" w:sz="0" w:space="0" w:color="auto"/>
            <w:bottom w:val="none" w:sz="0" w:space="0" w:color="auto"/>
            <w:right w:val="none" w:sz="0" w:space="0" w:color="auto"/>
          </w:divBdr>
        </w:div>
      </w:divsChild>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95774323">
      <w:bodyDiv w:val="1"/>
      <w:marLeft w:val="0"/>
      <w:marRight w:val="0"/>
      <w:marTop w:val="0"/>
      <w:marBottom w:val="0"/>
      <w:divBdr>
        <w:top w:val="none" w:sz="0" w:space="0" w:color="auto"/>
        <w:left w:val="none" w:sz="0" w:space="0" w:color="auto"/>
        <w:bottom w:val="none" w:sz="0" w:space="0" w:color="auto"/>
        <w:right w:val="none" w:sz="0" w:space="0" w:color="auto"/>
      </w:divBdr>
      <w:divsChild>
        <w:div w:id="815219334">
          <w:marLeft w:val="274"/>
          <w:marRight w:val="0"/>
          <w:marTop w:val="0"/>
          <w:marBottom w:val="0"/>
          <w:divBdr>
            <w:top w:val="none" w:sz="0" w:space="0" w:color="auto"/>
            <w:left w:val="none" w:sz="0" w:space="0" w:color="auto"/>
            <w:bottom w:val="none" w:sz="0" w:space="0" w:color="auto"/>
            <w:right w:val="none" w:sz="0" w:space="0" w:color="auto"/>
          </w:divBdr>
        </w:div>
      </w:divsChild>
    </w:div>
    <w:div w:id="930629185">
      <w:bodyDiv w:val="1"/>
      <w:marLeft w:val="0"/>
      <w:marRight w:val="0"/>
      <w:marTop w:val="0"/>
      <w:marBottom w:val="0"/>
      <w:divBdr>
        <w:top w:val="none" w:sz="0" w:space="0" w:color="auto"/>
        <w:left w:val="none" w:sz="0" w:space="0" w:color="auto"/>
        <w:bottom w:val="none" w:sz="0" w:space="0" w:color="auto"/>
        <w:right w:val="none" w:sz="0" w:space="0" w:color="auto"/>
      </w:divBdr>
      <w:divsChild>
        <w:div w:id="1570336348">
          <w:marLeft w:val="274"/>
          <w:marRight w:val="0"/>
          <w:marTop w:val="0"/>
          <w:marBottom w:val="0"/>
          <w:divBdr>
            <w:top w:val="none" w:sz="0" w:space="0" w:color="auto"/>
            <w:left w:val="none" w:sz="0" w:space="0" w:color="auto"/>
            <w:bottom w:val="none" w:sz="0" w:space="0" w:color="auto"/>
            <w:right w:val="none" w:sz="0" w:space="0" w:color="auto"/>
          </w:divBdr>
        </w:div>
        <w:div w:id="287247004">
          <w:marLeft w:val="274"/>
          <w:marRight w:val="0"/>
          <w:marTop w:val="0"/>
          <w:marBottom w:val="0"/>
          <w:divBdr>
            <w:top w:val="none" w:sz="0" w:space="0" w:color="auto"/>
            <w:left w:val="none" w:sz="0" w:space="0" w:color="auto"/>
            <w:bottom w:val="none" w:sz="0" w:space="0" w:color="auto"/>
            <w:right w:val="none" w:sz="0" w:space="0" w:color="auto"/>
          </w:divBdr>
        </w:div>
        <w:div w:id="444082451">
          <w:marLeft w:val="274"/>
          <w:marRight w:val="0"/>
          <w:marTop w:val="0"/>
          <w:marBottom w:val="0"/>
          <w:divBdr>
            <w:top w:val="none" w:sz="0" w:space="0" w:color="auto"/>
            <w:left w:val="none" w:sz="0" w:space="0" w:color="auto"/>
            <w:bottom w:val="none" w:sz="0" w:space="0" w:color="auto"/>
            <w:right w:val="none" w:sz="0" w:space="0" w:color="auto"/>
          </w:divBdr>
        </w:div>
        <w:div w:id="1124735333">
          <w:marLeft w:val="274"/>
          <w:marRight w:val="0"/>
          <w:marTop w:val="0"/>
          <w:marBottom w:val="0"/>
          <w:divBdr>
            <w:top w:val="none" w:sz="0" w:space="0" w:color="auto"/>
            <w:left w:val="none" w:sz="0" w:space="0" w:color="auto"/>
            <w:bottom w:val="none" w:sz="0" w:space="0" w:color="auto"/>
            <w:right w:val="none" w:sz="0" w:space="0" w:color="auto"/>
          </w:divBdr>
        </w:div>
      </w:divsChild>
    </w:div>
    <w:div w:id="994836921">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48652290">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306467301">
      <w:bodyDiv w:val="1"/>
      <w:marLeft w:val="0"/>
      <w:marRight w:val="0"/>
      <w:marTop w:val="0"/>
      <w:marBottom w:val="0"/>
      <w:divBdr>
        <w:top w:val="none" w:sz="0" w:space="0" w:color="auto"/>
        <w:left w:val="none" w:sz="0" w:space="0" w:color="auto"/>
        <w:bottom w:val="none" w:sz="0" w:space="0" w:color="auto"/>
        <w:right w:val="none" w:sz="0" w:space="0" w:color="auto"/>
      </w:divBdr>
    </w:div>
    <w:div w:id="1322077927">
      <w:bodyDiv w:val="1"/>
      <w:marLeft w:val="0"/>
      <w:marRight w:val="0"/>
      <w:marTop w:val="0"/>
      <w:marBottom w:val="0"/>
      <w:divBdr>
        <w:top w:val="none" w:sz="0" w:space="0" w:color="auto"/>
        <w:left w:val="none" w:sz="0" w:space="0" w:color="auto"/>
        <w:bottom w:val="none" w:sz="0" w:space="0" w:color="auto"/>
        <w:right w:val="none" w:sz="0" w:space="0" w:color="auto"/>
      </w:divBdr>
    </w:div>
    <w:div w:id="1351683656">
      <w:bodyDiv w:val="1"/>
      <w:marLeft w:val="0"/>
      <w:marRight w:val="0"/>
      <w:marTop w:val="0"/>
      <w:marBottom w:val="0"/>
      <w:divBdr>
        <w:top w:val="none" w:sz="0" w:space="0" w:color="auto"/>
        <w:left w:val="none" w:sz="0" w:space="0" w:color="auto"/>
        <w:bottom w:val="none" w:sz="0" w:space="0" w:color="auto"/>
        <w:right w:val="none" w:sz="0" w:space="0" w:color="auto"/>
      </w:divBdr>
      <w:divsChild>
        <w:div w:id="1591893137">
          <w:marLeft w:val="274"/>
          <w:marRight w:val="0"/>
          <w:marTop w:val="0"/>
          <w:marBottom w:val="0"/>
          <w:divBdr>
            <w:top w:val="none" w:sz="0" w:space="0" w:color="auto"/>
            <w:left w:val="none" w:sz="0" w:space="0" w:color="auto"/>
            <w:bottom w:val="none" w:sz="0" w:space="0" w:color="auto"/>
            <w:right w:val="none" w:sz="0" w:space="0" w:color="auto"/>
          </w:divBdr>
        </w:div>
        <w:div w:id="1687366136">
          <w:marLeft w:val="274"/>
          <w:marRight w:val="0"/>
          <w:marTop w:val="0"/>
          <w:marBottom w:val="0"/>
          <w:divBdr>
            <w:top w:val="none" w:sz="0" w:space="0" w:color="auto"/>
            <w:left w:val="none" w:sz="0" w:space="0" w:color="auto"/>
            <w:bottom w:val="none" w:sz="0" w:space="0" w:color="auto"/>
            <w:right w:val="none" w:sz="0" w:space="0" w:color="auto"/>
          </w:divBdr>
        </w:div>
        <w:div w:id="1839610479">
          <w:marLeft w:val="274"/>
          <w:marRight w:val="0"/>
          <w:marTop w:val="0"/>
          <w:marBottom w:val="0"/>
          <w:divBdr>
            <w:top w:val="none" w:sz="0" w:space="0" w:color="auto"/>
            <w:left w:val="none" w:sz="0" w:space="0" w:color="auto"/>
            <w:bottom w:val="none" w:sz="0" w:space="0" w:color="auto"/>
            <w:right w:val="none" w:sz="0" w:space="0" w:color="auto"/>
          </w:divBdr>
        </w:div>
      </w:divsChild>
    </w:div>
    <w:div w:id="1424033611">
      <w:bodyDiv w:val="1"/>
      <w:marLeft w:val="0"/>
      <w:marRight w:val="0"/>
      <w:marTop w:val="0"/>
      <w:marBottom w:val="0"/>
      <w:divBdr>
        <w:top w:val="none" w:sz="0" w:space="0" w:color="auto"/>
        <w:left w:val="none" w:sz="0" w:space="0" w:color="auto"/>
        <w:bottom w:val="none" w:sz="0" w:space="0" w:color="auto"/>
        <w:right w:val="none" w:sz="0" w:space="0" w:color="auto"/>
      </w:divBdr>
    </w:div>
    <w:div w:id="1475179344">
      <w:bodyDiv w:val="1"/>
      <w:marLeft w:val="0"/>
      <w:marRight w:val="0"/>
      <w:marTop w:val="0"/>
      <w:marBottom w:val="0"/>
      <w:divBdr>
        <w:top w:val="none" w:sz="0" w:space="0" w:color="auto"/>
        <w:left w:val="none" w:sz="0" w:space="0" w:color="auto"/>
        <w:bottom w:val="none" w:sz="0" w:space="0" w:color="auto"/>
        <w:right w:val="none" w:sz="0" w:space="0" w:color="auto"/>
      </w:divBdr>
    </w:div>
    <w:div w:id="1554459322">
      <w:bodyDiv w:val="1"/>
      <w:marLeft w:val="0"/>
      <w:marRight w:val="0"/>
      <w:marTop w:val="0"/>
      <w:marBottom w:val="0"/>
      <w:divBdr>
        <w:top w:val="none" w:sz="0" w:space="0" w:color="auto"/>
        <w:left w:val="none" w:sz="0" w:space="0" w:color="auto"/>
        <w:bottom w:val="none" w:sz="0" w:space="0" w:color="auto"/>
        <w:right w:val="none" w:sz="0" w:space="0" w:color="auto"/>
      </w:divBdr>
    </w:div>
    <w:div w:id="1581715594">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1502422">
      <w:bodyDiv w:val="1"/>
      <w:marLeft w:val="0"/>
      <w:marRight w:val="0"/>
      <w:marTop w:val="0"/>
      <w:marBottom w:val="0"/>
      <w:divBdr>
        <w:top w:val="none" w:sz="0" w:space="0" w:color="auto"/>
        <w:left w:val="none" w:sz="0" w:space="0" w:color="auto"/>
        <w:bottom w:val="none" w:sz="0" w:space="0" w:color="auto"/>
        <w:right w:val="none" w:sz="0" w:space="0" w:color="auto"/>
      </w:divBdr>
      <w:divsChild>
        <w:div w:id="1317607458">
          <w:marLeft w:val="274"/>
          <w:marRight w:val="0"/>
          <w:marTop w:val="0"/>
          <w:marBottom w:val="0"/>
          <w:divBdr>
            <w:top w:val="none" w:sz="0" w:space="0" w:color="auto"/>
            <w:left w:val="none" w:sz="0" w:space="0" w:color="auto"/>
            <w:bottom w:val="none" w:sz="0" w:space="0" w:color="auto"/>
            <w:right w:val="none" w:sz="0" w:space="0" w:color="auto"/>
          </w:divBdr>
        </w:div>
        <w:div w:id="204561115">
          <w:marLeft w:val="274"/>
          <w:marRight w:val="0"/>
          <w:marTop w:val="0"/>
          <w:marBottom w:val="0"/>
          <w:divBdr>
            <w:top w:val="none" w:sz="0" w:space="0" w:color="auto"/>
            <w:left w:val="none" w:sz="0" w:space="0" w:color="auto"/>
            <w:bottom w:val="none" w:sz="0" w:space="0" w:color="auto"/>
            <w:right w:val="none" w:sz="0" w:space="0" w:color="auto"/>
          </w:divBdr>
        </w:div>
        <w:div w:id="983313064">
          <w:marLeft w:val="274"/>
          <w:marRight w:val="0"/>
          <w:marTop w:val="0"/>
          <w:marBottom w:val="0"/>
          <w:divBdr>
            <w:top w:val="none" w:sz="0" w:space="0" w:color="auto"/>
            <w:left w:val="none" w:sz="0" w:space="0" w:color="auto"/>
            <w:bottom w:val="none" w:sz="0" w:space="0" w:color="auto"/>
            <w:right w:val="none" w:sz="0" w:space="0" w:color="auto"/>
          </w:divBdr>
        </w:div>
      </w:divsChild>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57969128">
      <w:bodyDiv w:val="1"/>
      <w:marLeft w:val="0"/>
      <w:marRight w:val="0"/>
      <w:marTop w:val="0"/>
      <w:marBottom w:val="0"/>
      <w:divBdr>
        <w:top w:val="none" w:sz="0" w:space="0" w:color="auto"/>
        <w:left w:val="none" w:sz="0" w:space="0" w:color="auto"/>
        <w:bottom w:val="none" w:sz="0" w:space="0" w:color="auto"/>
        <w:right w:val="none" w:sz="0" w:space="0" w:color="auto"/>
      </w:divBdr>
    </w:div>
    <w:div w:id="2077195490">
      <w:bodyDiv w:val="1"/>
      <w:marLeft w:val="0"/>
      <w:marRight w:val="0"/>
      <w:marTop w:val="0"/>
      <w:marBottom w:val="0"/>
      <w:divBdr>
        <w:top w:val="none" w:sz="0" w:space="0" w:color="auto"/>
        <w:left w:val="none" w:sz="0" w:space="0" w:color="auto"/>
        <w:bottom w:val="none" w:sz="0" w:space="0" w:color="auto"/>
        <w:right w:val="none" w:sz="0" w:space="0" w:color="auto"/>
      </w:divBdr>
    </w:div>
    <w:div w:id="2080516362">
      <w:bodyDiv w:val="1"/>
      <w:marLeft w:val="0"/>
      <w:marRight w:val="0"/>
      <w:marTop w:val="0"/>
      <w:marBottom w:val="0"/>
      <w:divBdr>
        <w:top w:val="none" w:sz="0" w:space="0" w:color="auto"/>
        <w:left w:val="none" w:sz="0" w:space="0" w:color="auto"/>
        <w:bottom w:val="none" w:sz="0" w:space="0" w:color="auto"/>
        <w:right w:val="none" w:sz="0" w:space="0" w:color="auto"/>
      </w:divBdr>
      <w:divsChild>
        <w:div w:id="474757002">
          <w:marLeft w:val="274"/>
          <w:marRight w:val="0"/>
          <w:marTop w:val="0"/>
          <w:marBottom w:val="0"/>
          <w:divBdr>
            <w:top w:val="none" w:sz="0" w:space="0" w:color="auto"/>
            <w:left w:val="none" w:sz="0" w:space="0" w:color="auto"/>
            <w:bottom w:val="none" w:sz="0" w:space="0" w:color="auto"/>
            <w:right w:val="none" w:sz="0" w:space="0" w:color="auto"/>
          </w:divBdr>
        </w:div>
        <w:div w:id="927808589">
          <w:marLeft w:val="274"/>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Pendientes\Evaluaciones\2020\Fabricas%20comunitarias%20de%20block\EED%202020%20Fabricas%20comunitarias%20de%20block.docx" TargetMode="External"/><Relationship Id="rId21" Type="http://schemas.openxmlformats.org/officeDocument/2006/relationships/hyperlink" Target="file:///D:\Pendientes\Evaluaciones\2020\Fabricas%20comunitarias%20de%20block\EED%202020%20Fabricas%20comunitarias%20de%20block.docx" TargetMode="External"/><Relationship Id="rId34" Type="http://schemas.openxmlformats.org/officeDocument/2006/relationships/hyperlink" Target="file:///D:\Pendientes\Evaluaciones\2020\Fabricas%20comunitarias%20de%20block\EED%202020%20Fabricas%20comunitarias%20de%20block.docx" TargetMode="External"/><Relationship Id="rId42" Type="http://schemas.openxmlformats.org/officeDocument/2006/relationships/hyperlink" Target="file:///D:\Pendientes\Evaluaciones\2020\Fabricas%20comunitarias%20de%20block\EED%202020%20Fabricas%20comunitarias%20de%20block.docx" TargetMode="External"/><Relationship Id="rId47" Type="http://schemas.openxmlformats.org/officeDocument/2006/relationships/hyperlink" Target="file:///D:\Pendientes\Evaluaciones\2020\Fabricas%20comunitarias%20de%20block\EED%202020%20Fabricas%20comunitarias%20de%20block.docx" TargetMode="External"/><Relationship Id="rId50" Type="http://schemas.openxmlformats.org/officeDocument/2006/relationships/hyperlink" Target="file:///D:\Pendientes\Evaluaciones\2020\Fabricas%20comunitarias%20de%20block\EED%202020%20Fabricas%20comunitarias%20de%20block.docx" TargetMode="External"/><Relationship Id="rId55" Type="http://schemas.openxmlformats.org/officeDocument/2006/relationships/image" Target="media/image11.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Pendientes\Evaluaciones\2020\Fabricas%20comunitarias%20de%20block\EED%202020%20Fabricas%20comunitarias%20de%20block.docx" TargetMode="External"/><Relationship Id="rId29" Type="http://schemas.openxmlformats.org/officeDocument/2006/relationships/hyperlink" Target="file:///D:\Pendientes\Evaluaciones\2020\Fabricas%20comunitarias%20de%20block\EED%202020%20Fabricas%20comunitarias%20de%20block.docx" TargetMode="External"/><Relationship Id="rId11" Type="http://schemas.openxmlformats.org/officeDocument/2006/relationships/image" Target="media/image5.png"/><Relationship Id="rId24" Type="http://schemas.openxmlformats.org/officeDocument/2006/relationships/hyperlink" Target="file:///D:\Pendientes\Evaluaciones\2020\Fabricas%20comunitarias%20de%20block\EED%202020%20Fabricas%20comunitarias%20de%20block.docx" TargetMode="External"/><Relationship Id="rId32" Type="http://schemas.openxmlformats.org/officeDocument/2006/relationships/hyperlink" Target="file:///D:\Pendientes\Evaluaciones\2020\Fabricas%20comunitarias%20de%20block\EED%202020%20Fabricas%20comunitarias%20de%20block.docx" TargetMode="External"/><Relationship Id="rId37" Type="http://schemas.openxmlformats.org/officeDocument/2006/relationships/hyperlink" Target="file:///D:\Pendientes\Evaluaciones\2020\Fabricas%20comunitarias%20de%20block\EED%202020%20Fabricas%20comunitarias%20de%20block.docx" TargetMode="External"/><Relationship Id="rId40" Type="http://schemas.openxmlformats.org/officeDocument/2006/relationships/hyperlink" Target="file:///D:\Pendientes\Evaluaciones\2020\Fabricas%20comunitarias%20de%20block\EED%202020%20Fabricas%20comunitarias%20de%20block.docx" TargetMode="External"/><Relationship Id="rId45" Type="http://schemas.openxmlformats.org/officeDocument/2006/relationships/hyperlink" Target="file:///D:\Pendientes\Evaluaciones\2020\Fabricas%20comunitarias%20de%20block\EED%202020%20Fabricas%20comunitarias%20de%20block.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file:///D:\Pendientes\Evaluaciones\2020\Fabricas%20comunitarias%20de%20block\EED%202020%20Fabricas%20comunitarias%20de%20block.docx" TargetMode="External"/><Relationship Id="rId14" Type="http://schemas.openxmlformats.org/officeDocument/2006/relationships/hyperlink" Target="file:///D:\Pendientes\Evaluaciones\2020\Fabricas%20comunitarias%20de%20block\EED%202020%20Fabricas%20comunitarias%20de%20block.docx" TargetMode="External"/><Relationship Id="rId22" Type="http://schemas.openxmlformats.org/officeDocument/2006/relationships/hyperlink" Target="file:///D:\Pendientes\Evaluaciones\2020\Fabricas%20comunitarias%20de%20block\EED%202020%20Fabricas%20comunitarias%20de%20block.docx" TargetMode="External"/><Relationship Id="rId27" Type="http://schemas.openxmlformats.org/officeDocument/2006/relationships/hyperlink" Target="file:///D:\Pendientes\Evaluaciones\2020\Fabricas%20comunitarias%20de%20block\EED%202020%20Fabricas%20comunitarias%20de%20block.docx" TargetMode="External"/><Relationship Id="rId30" Type="http://schemas.openxmlformats.org/officeDocument/2006/relationships/hyperlink" Target="file:///D:\Pendientes\Evaluaciones\2020\Fabricas%20comunitarias%20de%20block\EED%202020%20Fabricas%20comunitarias%20de%20block.docx" TargetMode="External"/><Relationship Id="rId35" Type="http://schemas.openxmlformats.org/officeDocument/2006/relationships/hyperlink" Target="file:///D:\Pendientes\Evaluaciones\2020\Fabricas%20comunitarias%20de%20block\EED%202020%20Fabricas%20comunitarias%20de%20block.docx" TargetMode="External"/><Relationship Id="rId43" Type="http://schemas.openxmlformats.org/officeDocument/2006/relationships/hyperlink" Target="file:///D:\Pendientes\Evaluaciones\2020\Fabricas%20comunitarias%20de%20block\EED%202020%20Fabricas%20comunitarias%20de%20block.docx" TargetMode="External"/><Relationship Id="rId48" Type="http://schemas.openxmlformats.org/officeDocument/2006/relationships/hyperlink" Target="file:///D:\Pendientes\Evaluaciones\2020\Fabricas%20comunitarias%20de%20block\EED%202020%20Fabricas%20comunitarias%20de%20block.docx" TargetMode="External"/><Relationship Id="rId56" Type="http://schemas.openxmlformats.org/officeDocument/2006/relationships/image" Target="media/image12.png"/><Relationship Id="rId64"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D:\Pendientes\Evaluaciones\2020\Fabricas%20comunitarias%20de%20block\EED%202020%20Fabricas%20comunitarias%20de%20block.docx" TargetMode="External"/><Relationship Id="rId25" Type="http://schemas.openxmlformats.org/officeDocument/2006/relationships/hyperlink" Target="file:///D:\Pendientes\Evaluaciones\2020\Fabricas%20comunitarias%20de%20block\EED%202020%20Fabricas%20comunitarias%20de%20block.docx" TargetMode="External"/><Relationship Id="rId33" Type="http://schemas.openxmlformats.org/officeDocument/2006/relationships/hyperlink" Target="file:///D:\Pendientes\Evaluaciones\2020\Fabricas%20comunitarias%20de%20block\EED%202020%20Fabricas%20comunitarias%20de%20block.docx" TargetMode="External"/><Relationship Id="rId38" Type="http://schemas.openxmlformats.org/officeDocument/2006/relationships/hyperlink" Target="file:///D:\Pendientes\Evaluaciones\2020\Fabricas%20comunitarias%20de%20block\EED%202020%20Fabricas%20comunitarias%20de%20block.docx" TargetMode="External"/><Relationship Id="rId46" Type="http://schemas.openxmlformats.org/officeDocument/2006/relationships/hyperlink" Target="file:///D:\Pendientes\Evaluaciones\2020\Fabricas%20comunitarias%20de%20block\EED%202020%20Fabricas%20comunitarias%20de%20block.docx"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file:///D:\Pendientes\Evaluaciones\2020\Fabricas%20comunitarias%20de%20block\EED%202020%20Fabricas%20comunitarias%20de%20block.docx" TargetMode="External"/><Relationship Id="rId41" Type="http://schemas.openxmlformats.org/officeDocument/2006/relationships/hyperlink" Target="file:///D:\Pendientes\Evaluaciones\2020\Fabricas%20comunitarias%20de%20block\EED%202020%20Fabricas%20comunitarias%20de%20block.docx" TargetMode="External"/><Relationship Id="rId54" Type="http://schemas.openxmlformats.org/officeDocument/2006/relationships/footer" Target="footer2.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Pendientes\Evaluaciones\2020\Fabricas%20comunitarias%20de%20block\EED%202020%20Fabricas%20comunitarias%20de%20block.docx" TargetMode="External"/><Relationship Id="rId23" Type="http://schemas.openxmlformats.org/officeDocument/2006/relationships/hyperlink" Target="file:///D:\Pendientes\Evaluaciones\2020\Fabricas%20comunitarias%20de%20block\EED%202020%20Fabricas%20comunitarias%20de%20block.docx" TargetMode="External"/><Relationship Id="rId28" Type="http://schemas.openxmlformats.org/officeDocument/2006/relationships/hyperlink" Target="file:///D:\Pendientes\Evaluaciones\2020\Fabricas%20comunitarias%20de%20block\EED%202020%20Fabricas%20comunitarias%20de%20block.docx" TargetMode="External"/><Relationship Id="rId36" Type="http://schemas.openxmlformats.org/officeDocument/2006/relationships/hyperlink" Target="file:///D:\Pendientes\Evaluaciones\2020\Fabricas%20comunitarias%20de%20block\EED%202020%20Fabricas%20comunitarias%20de%20block.docx" TargetMode="External"/><Relationship Id="rId49" Type="http://schemas.openxmlformats.org/officeDocument/2006/relationships/hyperlink" Target="file:///D:\Pendientes\Evaluaciones\2020\Fabricas%20comunitarias%20de%20block\EED%202020%20Fabricas%20comunitarias%20de%20block.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D:\Pendientes\Evaluaciones\2020\Fabricas%20comunitarias%20de%20block\EED%202020%20Fabricas%20comunitarias%20de%20block.docx" TargetMode="External"/><Relationship Id="rId44" Type="http://schemas.openxmlformats.org/officeDocument/2006/relationships/hyperlink" Target="file:///D:\Pendientes\Evaluaciones\2020\Fabricas%20comunitarias%20de%20block\EED%202020%20Fabricas%20comunitarias%20de%20block.docx" TargetMode="External"/><Relationship Id="rId52" Type="http://schemas.openxmlformats.org/officeDocument/2006/relationships/footer" Target="footer1.xml"/><Relationship Id="rId60" Type="http://schemas.openxmlformats.org/officeDocument/2006/relationships/image" Target="media/image16.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D:\Pendientes\Evaluaciones\2020\Fabricas%20comunitarias%20de%20block\EED%202020%20Fabricas%20comunitarias%20de%20block.docx" TargetMode="External"/><Relationship Id="rId39" Type="http://schemas.openxmlformats.org/officeDocument/2006/relationships/hyperlink" Target="file:///D:\Pendientes\Evaluaciones\2020\Fabricas%20comunitarias%20de%20block\EED%202020%20Fabricas%20comunitarias%20de%20block.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D44B3-4AA6-44D0-8DA9-31883C55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33</Pages>
  <Words>5151</Words>
  <Characters>28331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 Hauchbaum</cp:lastModifiedBy>
  <cp:revision>77</cp:revision>
  <cp:lastPrinted>2021-10-27T05:29:00Z</cp:lastPrinted>
  <dcterms:created xsi:type="dcterms:W3CDTF">2021-10-20T16:49:00Z</dcterms:created>
  <dcterms:modified xsi:type="dcterms:W3CDTF">2021-10-27T05:29:00Z</dcterms:modified>
</cp:coreProperties>
</file>